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64911" w14:textId="77777777" w:rsidR="00AC3A50" w:rsidRDefault="00AC3A50" w:rsidP="00BB4C81">
      <w:pPr>
        <w:spacing w:before="240"/>
        <w:jc w:val="right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6B676AD5" wp14:editId="018FCA68">
            <wp:simplePos x="0" y="0"/>
            <wp:positionH relativeFrom="margin">
              <wp:posOffset>0</wp:posOffset>
            </wp:positionH>
            <wp:positionV relativeFrom="paragraph">
              <wp:posOffset>-94615</wp:posOffset>
            </wp:positionV>
            <wp:extent cx="1500505" cy="598170"/>
            <wp:effectExtent l="0" t="0" r="4445" b="0"/>
            <wp:wrapNone/>
            <wp:docPr id="1502484910" name="Picture 1502484910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RESOLUTION REQUEST</w:t>
      </w:r>
    </w:p>
    <w:p w14:paraId="324F8DC0" w14:textId="751F45C7" w:rsidR="00257F1F" w:rsidRDefault="00257F1F" w:rsidP="000762BD">
      <w:pPr>
        <w:tabs>
          <w:tab w:val="left" w:pos="4680"/>
          <w:tab w:val="right" w:pos="10800"/>
        </w:tabs>
        <w:spacing w:before="60" w:after="60"/>
        <w:rPr>
          <w:bCs/>
          <w:sz w:val="22"/>
          <w:u w:val="single"/>
        </w:rPr>
      </w:pPr>
      <w:r>
        <w:rPr>
          <w:b/>
          <w:sz w:val="22"/>
        </w:rPr>
        <w:tab/>
      </w:r>
      <w:r w:rsidRPr="00257F1F">
        <w:rPr>
          <w:b/>
          <w:sz w:val="22"/>
        </w:rPr>
        <w:t>Log ID number</w:t>
      </w:r>
      <w:r>
        <w:rPr>
          <w:b/>
          <w:sz w:val="22"/>
        </w:rPr>
        <w:t xml:space="preserve"> </w:t>
      </w:r>
      <w:r>
        <w:rPr>
          <w:bCs/>
          <w:sz w:val="22"/>
        </w:rPr>
        <w:t xml:space="preserve">for appeal or rewrite: </w:t>
      </w:r>
      <w:r w:rsidRPr="00257F1F">
        <w:rPr>
          <w:bCs/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Pr="00257F1F">
        <w:rPr>
          <w:bCs/>
          <w:sz w:val="22"/>
          <w:u w:val="single"/>
        </w:rPr>
        <w:instrText xml:space="preserve"> FORMTEXT </w:instrText>
      </w:r>
      <w:r w:rsidRPr="00257F1F">
        <w:rPr>
          <w:bCs/>
          <w:sz w:val="22"/>
          <w:u w:val="single"/>
        </w:rPr>
      </w:r>
      <w:r w:rsidRPr="00257F1F">
        <w:rPr>
          <w:bCs/>
          <w:sz w:val="22"/>
          <w:u w:val="single"/>
        </w:rPr>
        <w:fldChar w:fldCharType="separate"/>
      </w:r>
      <w:r w:rsidRPr="00257F1F">
        <w:rPr>
          <w:bCs/>
          <w:noProof/>
          <w:sz w:val="22"/>
          <w:u w:val="single"/>
        </w:rPr>
        <w:t> </w:t>
      </w:r>
      <w:r w:rsidRPr="00257F1F">
        <w:rPr>
          <w:bCs/>
          <w:noProof/>
          <w:sz w:val="22"/>
          <w:u w:val="single"/>
        </w:rPr>
        <w:t> </w:t>
      </w:r>
      <w:r w:rsidRPr="00257F1F">
        <w:rPr>
          <w:bCs/>
          <w:noProof/>
          <w:sz w:val="22"/>
          <w:u w:val="single"/>
        </w:rPr>
        <w:t> </w:t>
      </w:r>
      <w:r w:rsidRPr="00257F1F">
        <w:rPr>
          <w:bCs/>
          <w:noProof/>
          <w:sz w:val="22"/>
          <w:u w:val="single"/>
        </w:rPr>
        <w:t> </w:t>
      </w:r>
      <w:r w:rsidRPr="00257F1F">
        <w:rPr>
          <w:bCs/>
          <w:noProof/>
          <w:sz w:val="22"/>
          <w:u w:val="single"/>
        </w:rPr>
        <w:t> </w:t>
      </w:r>
      <w:r w:rsidRPr="00257F1F">
        <w:rPr>
          <w:bCs/>
          <w:sz w:val="22"/>
          <w:u w:val="single"/>
        </w:rPr>
        <w:fldChar w:fldCharType="end"/>
      </w:r>
      <w:bookmarkEnd w:id="0"/>
      <w:r>
        <w:rPr>
          <w:bCs/>
          <w:sz w:val="22"/>
          <w:u w:val="single"/>
        </w:rPr>
        <w:tab/>
      </w:r>
    </w:p>
    <w:p w14:paraId="6FC83FC1" w14:textId="36226D27" w:rsidR="006C24BF" w:rsidRPr="000762BD" w:rsidRDefault="006C24BF" w:rsidP="00E440CF">
      <w:pPr>
        <w:tabs>
          <w:tab w:val="right" w:pos="4950"/>
          <w:tab w:val="left" w:pos="5130"/>
          <w:tab w:val="right" w:pos="8100"/>
        </w:tabs>
        <w:spacing w:before="120"/>
        <w:jc w:val="both"/>
        <w:rPr>
          <w:sz w:val="22"/>
        </w:rPr>
      </w:pPr>
      <w:r w:rsidRPr="000762BD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62BD">
        <w:rPr>
          <w:sz w:val="22"/>
          <w:u w:val="single"/>
        </w:rPr>
        <w:instrText xml:space="preserve"> FORMTEXT </w:instrText>
      </w:r>
      <w:r w:rsidRPr="000762BD">
        <w:rPr>
          <w:sz w:val="22"/>
          <w:u w:val="single"/>
        </w:rPr>
      </w:r>
      <w:r w:rsidRPr="000762BD">
        <w:rPr>
          <w:sz w:val="22"/>
          <w:u w:val="single"/>
        </w:rPr>
        <w:fldChar w:fldCharType="separate"/>
      </w:r>
      <w:r w:rsidRPr="000762BD">
        <w:rPr>
          <w:noProof/>
          <w:sz w:val="22"/>
          <w:u w:val="single"/>
        </w:rPr>
        <w:t> </w:t>
      </w:r>
      <w:r w:rsidRPr="000762BD">
        <w:rPr>
          <w:noProof/>
          <w:sz w:val="22"/>
          <w:u w:val="single"/>
        </w:rPr>
        <w:t> </w:t>
      </w:r>
      <w:r w:rsidRPr="000762BD">
        <w:rPr>
          <w:noProof/>
          <w:sz w:val="22"/>
          <w:u w:val="single"/>
        </w:rPr>
        <w:t> </w:t>
      </w:r>
      <w:r w:rsidRPr="000762BD">
        <w:rPr>
          <w:noProof/>
          <w:sz w:val="22"/>
          <w:u w:val="single"/>
        </w:rPr>
        <w:t> </w:t>
      </w:r>
      <w:r w:rsidRPr="000762BD">
        <w:rPr>
          <w:noProof/>
          <w:sz w:val="22"/>
          <w:u w:val="single"/>
        </w:rPr>
        <w:t> </w:t>
      </w:r>
      <w:r w:rsidRPr="000762BD">
        <w:rPr>
          <w:sz w:val="22"/>
          <w:u w:val="single"/>
        </w:rPr>
        <w:fldChar w:fldCharType="end"/>
      </w:r>
      <w:r w:rsidR="00E440CF">
        <w:rPr>
          <w:sz w:val="22"/>
          <w:u w:val="single"/>
        </w:rPr>
        <w:tab/>
      </w:r>
      <w:r w:rsidR="00E440CF">
        <w:rPr>
          <w:sz w:val="22"/>
        </w:rPr>
        <w:tab/>
      </w:r>
      <w:r w:rsidRPr="000762BD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62BD">
        <w:rPr>
          <w:sz w:val="22"/>
          <w:u w:val="single"/>
        </w:rPr>
        <w:instrText xml:space="preserve"> FORMTEXT </w:instrText>
      </w:r>
      <w:r w:rsidRPr="000762BD">
        <w:rPr>
          <w:sz w:val="22"/>
          <w:u w:val="single"/>
        </w:rPr>
      </w:r>
      <w:r w:rsidRPr="000762BD">
        <w:rPr>
          <w:sz w:val="22"/>
          <w:u w:val="single"/>
        </w:rPr>
        <w:fldChar w:fldCharType="separate"/>
      </w:r>
      <w:r w:rsidRPr="000762BD">
        <w:rPr>
          <w:noProof/>
          <w:sz w:val="22"/>
          <w:u w:val="single"/>
        </w:rPr>
        <w:t> </w:t>
      </w:r>
      <w:r w:rsidRPr="000762BD">
        <w:rPr>
          <w:noProof/>
          <w:sz w:val="22"/>
          <w:u w:val="single"/>
        </w:rPr>
        <w:t> </w:t>
      </w:r>
      <w:r w:rsidRPr="000762BD">
        <w:rPr>
          <w:noProof/>
          <w:sz w:val="22"/>
          <w:u w:val="single"/>
        </w:rPr>
        <w:t> </w:t>
      </w:r>
      <w:r w:rsidRPr="000762BD">
        <w:rPr>
          <w:noProof/>
          <w:sz w:val="22"/>
          <w:u w:val="single"/>
        </w:rPr>
        <w:t> </w:t>
      </w:r>
      <w:r w:rsidRPr="000762BD">
        <w:rPr>
          <w:noProof/>
          <w:sz w:val="22"/>
          <w:u w:val="single"/>
        </w:rPr>
        <w:t> </w:t>
      </w:r>
      <w:r w:rsidRPr="000762BD">
        <w:rPr>
          <w:sz w:val="22"/>
          <w:u w:val="single"/>
        </w:rPr>
        <w:fldChar w:fldCharType="end"/>
      </w:r>
      <w:r w:rsidRPr="000762BD">
        <w:rPr>
          <w:sz w:val="22"/>
          <w:u w:val="single"/>
        </w:rPr>
        <w:tab/>
      </w:r>
    </w:p>
    <w:p w14:paraId="7042C02D" w14:textId="23F9B7F5" w:rsidR="006C24BF" w:rsidRPr="000762BD" w:rsidRDefault="006C24BF" w:rsidP="00E440CF">
      <w:pPr>
        <w:tabs>
          <w:tab w:val="right" w:pos="4320"/>
          <w:tab w:val="left" w:pos="5130"/>
          <w:tab w:val="right" w:pos="10800"/>
        </w:tabs>
        <w:spacing w:after="120"/>
        <w:jc w:val="both"/>
        <w:rPr>
          <w:sz w:val="22"/>
        </w:rPr>
      </w:pPr>
      <w:r w:rsidRPr="000762BD">
        <w:rPr>
          <w:sz w:val="22"/>
        </w:rPr>
        <w:t>Facility/</w:t>
      </w:r>
      <w:r w:rsidR="006413EB" w:rsidRPr="000762BD">
        <w:rPr>
          <w:sz w:val="22"/>
        </w:rPr>
        <w:t>O</w:t>
      </w:r>
      <w:r w:rsidRPr="000762BD">
        <w:rPr>
          <w:sz w:val="22"/>
        </w:rPr>
        <w:t>ffice</w:t>
      </w:r>
      <w:r w:rsidR="00463CB8">
        <w:rPr>
          <w:sz w:val="22"/>
        </w:rPr>
        <w:t xml:space="preserve"> received</w:t>
      </w:r>
      <w:r w:rsidRPr="000762BD">
        <w:rPr>
          <w:sz w:val="22"/>
        </w:rPr>
        <w:tab/>
      </w:r>
      <w:r w:rsidRPr="000762BD">
        <w:rPr>
          <w:sz w:val="22"/>
        </w:rPr>
        <w:tab/>
        <w:t>Date/</w:t>
      </w:r>
      <w:r w:rsidR="00DA49FD">
        <w:rPr>
          <w:sz w:val="22"/>
        </w:rPr>
        <w:t>T</w:t>
      </w:r>
      <w:r w:rsidRPr="000762BD">
        <w:rPr>
          <w:sz w:val="22"/>
        </w:rPr>
        <w:t>ime received</w:t>
      </w:r>
    </w:p>
    <w:p w14:paraId="5FE6DB4E" w14:textId="77777777" w:rsidR="006413EB" w:rsidRPr="000762BD" w:rsidRDefault="006413EB" w:rsidP="00DA49FD">
      <w:pPr>
        <w:tabs>
          <w:tab w:val="right" w:pos="4950"/>
          <w:tab w:val="left" w:pos="5130"/>
          <w:tab w:val="right" w:pos="8100"/>
          <w:tab w:val="left" w:pos="8370"/>
          <w:tab w:val="right" w:pos="11520"/>
        </w:tabs>
        <w:jc w:val="both"/>
        <w:rPr>
          <w:sz w:val="22"/>
        </w:rPr>
      </w:pPr>
      <w:r w:rsidRPr="000762BD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62BD">
        <w:rPr>
          <w:sz w:val="22"/>
          <w:u w:val="single"/>
        </w:rPr>
        <w:instrText xml:space="preserve"> FORMTEXT </w:instrText>
      </w:r>
      <w:r w:rsidRPr="000762BD">
        <w:rPr>
          <w:sz w:val="22"/>
          <w:u w:val="single"/>
        </w:rPr>
      </w:r>
      <w:r w:rsidRPr="000762BD">
        <w:rPr>
          <w:sz w:val="22"/>
          <w:u w:val="single"/>
        </w:rPr>
        <w:fldChar w:fldCharType="separate"/>
      </w:r>
      <w:r w:rsidRPr="000762BD">
        <w:rPr>
          <w:noProof/>
          <w:sz w:val="22"/>
          <w:u w:val="single"/>
        </w:rPr>
        <w:t> </w:t>
      </w:r>
      <w:r w:rsidRPr="000762BD">
        <w:rPr>
          <w:noProof/>
          <w:sz w:val="22"/>
          <w:u w:val="single"/>
        </w:rPr>
        <w:t> </w:t>
      </w:r>
      <w:r w:rsidRPr="000762BD">
        <w:rPr>
          <w:noProof/>
          <w:sz w:val="22"/>
          <w:u w:val="single"/>
        </w:rPr>
        <w:t> </w:t>
      </w:r>
      <w:r w:rsidRPr="000762BD">
        <w:rPr>
          <w:noProof/>
          <w:sz w:val="22"/>
          <w:u w:val="single"/>
        </w:rPr>
        <w:t> </w:t>
      </w:r>
      <w:r w:rsidRPr="000762BD">
        <w:rPr>
          <w:noProof/>
          <w:sz w:val="22"/>
          <w:u w:val="single"/>
        </w:rPr>
        <w:t> </w:t>
      </w:r>
      <w:r w:rsidRPr="000762BD">
        <w:rPr>
          <w:sz w:val="22"/>
          <w:u w:val="single"/>
        </w:rPr>
        <w:fldChar w:fldCharType="end"/>
      </w:r>
      <w:r w:rsidRPr="000762BD">
        <w:rPr>
          <w:sz w:val="22"/>
          <w:u w:val="single"/>
        </w:rPr>
        <w:tab/>
      </w:r>
      <w:r w:rsidRPr="000762BD">
        <w:rPr>
          <w:sz w:val="22"/>
        </w:rPr>
        <w:tab/>
      </w:r>
      <w:r w:rsidRPr="000762BD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62BD">
        <w:rPr>
          <w:sz w:val="22"/>
          <w:u w:val="single"/>
        </w:rPr>
        <w:instrText xml:space="preserve"> FORMTEXT </w:instrText>
      </w:r>
      <w:r w:rsidRPr="000762BD">
        <w:rPr>
          <w:sz w:val="22"/>
          <w:u w:val="single"/>
        </w:rPr>
      </w:r>
      <w:r w:rsidRPr="000762BD">
        <w:rPr>
          <w:sz w:val="22"/>
          <w:u w:val="single"/>
        </w:rPr>
        <w:fldChar w:fldCharType="separate"/>
      </w:r>
      <w:r w:rsidRPr="000762BD">
        <w:rPr>
          <w:noProof/>
          <w:sz w:val="22"/>
          <w:u w:val="single"/>
        </w:rPr>
        <w:t> </w:t>
      </w:r>
      <w:r w:rsidRPr="000762BD">
        <w:rPr>
          <w:noProof/>
          <w:sz w:val="22"/>
          <w:u w:val="single"/>
        </w:rPr>
        <w:t> </w:t>
      </w:r>
      <w:r w:rsidRPr="000762BD">
        <w:rPr>
          <w:noProof/>
          <w:sz w:val="22"/>
          <w:u w:val="single"/>
        </w:rPr>
        <w:t> </w:t>
      </w:r>
      <w:r w:rsidRPr="000762BD">
        <w:rPr>
          <w:noProof/>
          <w:sz w:val="22"/>
          <w:u w:val="single"/>
        </w:rPr>
        <w:t> </w:t>
      </w:r>
      <w:r w:rsidRPr="000762BD">
        <w:rPr>
          <w:noProof/>
          <w:sz w:val="22"/>
          <w:u w:val="single"/>
        </w:rPr>
        <w:t> </w:t>
      </w:r>
      <w:r w:rsidRPr="000762BD">
        <w:rPr>
          <w:sz w:val="22"/>
          <w:u w:val="single"/>
        </w:rPr>
        <w:fldChar w:fldCharType="end"/>
      </w:r>
      <w:r w:rsidRPr="000762BD">
        <w:rPr>
          <w:sz w:val="22"/>
          <w:u w:val="single"/>
        </w:rPr>
        <w:tab/>
      </w:r>
      <w:r w:rsidRPr="000762BD">
        <w:rPr>
          <w:sz w:val="22"/>
        </w:rPr>
        <w:tab/>
      </w:r>
      <w:r w:rsidRPr="000762BD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62BD">
        <w:rPr>
          <w:sz w:val="22"/>
          <w:u w:val="single"/>
        </w:rPr>
        <w:instrText xml:space="preserve"> FORMTEXT </w:instrText>
      </w:r>
      <w:r w:rsidRPr="000762BD">
        <w:rPr>
          <w:sz w:val="22"/>
          <w:u w:val="single"/>
        </w:rPr>
      </w:r>
      <w:r w:rsidRPr="000762BD">
        <w:rPr>
          <w:sz w:val="22"/>
          <w:u w:val="single"/>
        </w:rPr>
        <w:fldChar w:fldCharType="separate"/>
      </w:r>
      <w:r w:rsidRPr="000762BD">
        <w:rPr>
          <w:noProof/>
          <w:sz w:val="22"/>
          <w:u w:val="single"/>
        </w:rPr>
        <w:t> </w:t>
      </w:r>
      <w:r w:rsidRPr="000762BD">
        <w:rPr>
          <w:noProof/>
          <w:sz w:val="22"/>
          <w:u w:val="single"/>
        </w:rPr>
        <w:t> </w:t>
      </w:r>
      <w:r w:rsidRPr="000762BD">
        <w:rPr>
          <w:noProof/>
          <w:sz w:val="22"/>
          <w:u w:val="single"/>
        </w:rPr>
        <w:t> </w:t>
      </w:r>
      <w:r w:rsidRPr="000762BD">
        <w:rPr>
          <w:noProof/>
          <w:sz w:val="22"/>
          <w:u w:val="single"/>
        </w:rPr>
        <w:t> </w:t>
      </w:r>
      <w:r w:rsidRPr="000762BD">
        <w:rPr>
          <w:noProof/>
          <w:sz w:val="22"/>
          <w:u w:val="single"/>
        </w:rPr>
        <w:t> </w:t>
      </w:r>
      <w:r w:rsidRPr="000762BD">
        <w:rPr>
          <w:sz w:val="22"/>
          <w:u w:val="single"/>
        </w:rPr>
        <w:fldChar w:fldCharType="end"/>
      </w:r>
      <w:r w:rsidRPr="000762BD">
        <w:rPr>
          <w:sz w:val="22"/>
          <w:u w:val="single"/>
        </w:rPr>
        <w:tab/>
      </w:r>
    </w:p>
    <w:p w14:paraId="36782B02" w14:textId="26BADAC1" w:rsidR="006413EB" w:rsidRPr="000762BD" w:rsidRDefault="006413EB" w:rsidP="00DA49FD">
      <w:pPr>
        <w:tabs>
          <w:tab w:val="left" w:pos="5130"/>
          <w:tab w:val="left" w:pos="8370"/>
        </w:tabs>
        <w:jc w:val="both"/>
        <w:rPr>
          <w:sz w:val="22"/>
        </w:rPr>
      </w:pPr>
      <w:r w:rsidRPr="000762BD">
        <w:rPr>
          <w:sz w:val="22"/>
        </w:rPr>
        <w:t>Name (Last, First, Middle)</w:t>
      </w:r>
      <w:r w:rsidRPr="000762BD">
        <w:rPr>
          <w:sz w:val="22"/>
        </w:rPr>
        <w:tab/>
        <w:t>Current facility/Unit</w:t>
      </w:r>
      <w:r w:rsidRPr="000762BD">
        <w:rPr>
          <w:sz w:val="22"/>
        </w:rPr>
        <w:tab/>
        <w:t>DOC number</w:t>
      </w:r>
    </w:p>
    <w:p w14:paraId="5ED8AC56" w14:textId="7F099E59" w:rsidR="000762BD" w:rsidRDefault="006413EB" w:rsidP="00257F1F">
      <w:pPr>
        <w:tabs>
          <w:tab w:val="right" w:pos="10800"/>
        </w:tabs>
        <w:spacing w:before="60" w:after="60"/>
        <w:rPr>
          <w:b/>
          <w:bCs/>
          <w:sz w:val="22"/>
        </w:rPr>
      </w:pPr>
      <w:r>
        <w:rPr>
          <w:b/>
          <w:bCs/>
          <w:sz w:val="22"/>
        </w:rPr>
        <w:t>Category:</w:t>
      </w:r>
      <w:r w:rsidRPr="006413EB">
        <w:rPr>
          <w:sz w:val="22"/>
        </w:rPr>
        <w:t xml:space="preserve"> </w:t>
      </w:r>
      <w:r w:rsidR="00327F08">
        <w:rPr>
          <w:sz w:val="22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Check2"/>
      <w:r w:rsidR="00327F08">
        <w:rPr>
          <w:sz w:val="22"/>
        </w:rPr>
        <w:instrText xml:space="preserve"> FORMCHECKBOX </w:instrText>
      </w:r>
      <w:r w:rsidR="00327F08">
        <w:rPr>
          <w:sz w:val="22"/>
        </w:rPr>
      </w:r>
      <w:r w:rsidR="00327F08">
        <w:rPr>
          <w:sz w:val="22"/>
        </w:rPr>
        <w:fldChar w:fldCharType="end"/>
      </w:r>
      <w:bookmarkEnd w:id="1"/>
      <w:r>
        <w:rPr>
          <w:sz w:val="22"/>
        </w:rPr>
        <w:t xml:space="preserve">  Non-Health Services  </w:t>
      </w:r>
      <w:r w:rsidR="00327F08">
        <w:rPr>
          <w:sz w:val="22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Check3"/>
      <w:r w:rsidR="00327F08">
        <w:rPr>
          <w:sz w:val="22"/>
        </w:rPr>
        <w:instrText xml:space="preserve"> FORMCHECKBOX </w:instrText>
      </w:r>
      <w:r w:rsidR="00327F08">
        <w:rPr>
          <w:sz w:val="22"/>
        </w:rPr>
      </w:r>
      <w:r w:rsidR="00327F08">
        <w:rPr>
          <w:sz w:val="22"/>
        </w:rPr>
        <w:fldChar w:fldCharType="end"/>
      </w:r>
      <w:bookmarkEnd w:id="2"/>
      <w:r>
        <w:rPr>
          <w:sz w:val="22"/>
        </w:rPr>
        <w:t xml:space="preserve">  </w:t>
      </w:r>
      <w:r w:rsidRPr="00257F1F">
        <w:rPr>
          <w:sz w:val="22"/>
        </w:rPr>
        <w:t>Health Services</w:t>
      </w:r>
      <w:r w:rsidR="00257F1F">
        <w:rPr>
          <w:b/>
          <w:bCs/>
          <w:sz w:val="22"/>
        </w:rPr>
        <w:tab/>
      </w:r>
    </w:p>
    <w:p w14:paraId="27CDD8BC" w14:textId="3ECD2386" w:rsidR="00AC3A50" w:rsidRPr="000762BD" w:rsidRDefault="00AC3A50" w:rsidP="00257F1F">
      <w:pPr>
        <w:tabs>
          <w:tab w:val="right" w:pos="10800"/>
        </w:tabs>
        <w:spacing w:before="60" w:after="60"/>
        <w:rPr>
          <w:b/>
          <w:bCs/>
          <w:sz w:val="22"/>
        </w:rPr>
      </w:pPr>
      <w:r w:rsidRPr="00257F1F">
        <w:rPr>
          <w:b/>
          <w:bCs/>
          <w:sz w:val="22"/>
        </w:rPr>
        <w:t>Check one:</w:t>
      </w:r>
      <w:r w:rsidRPr="00257F1F">
        <w:rPr>
          <w:sz w:val="22"/>
        </w:rPr>
        <w:t xml:space="preserve">  </w:t>
      </w:r>
      <w:r w:rsidR="00257F1F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Check1"/>
      <w:r w:rsidR="00257F1F">
        <w:rPr>
          <w:sz w:val="22"/>
        </w:rPr>
        <w:instrText xml:space="preserve"> FORMCHECKBOX </w:instrText>
      </w:r>
      <w:r w:rsidR="00257F1F">
        <w:rPr>
          <w:sz w:val="22"/>
        </w:rPr>
      </w:r>
      <w:r w:rsidR="00257F1F">
        <w:rPr>
          <w:sz w:val="22"/>
        </w:rPr>
        <w:fldChar w:fldCharType="separate"/>
      </w:r>
      <w:r w:rsidR="00257F1F">
        <w:rPr>
          <w:sz w:val="22"/>
        </w:rPr>
        <w:fldChar w:fldCharType="end"/>
      </w:r>
      <w:bookmarkEnd w:id="3"/>
      <w:r w:rsidRPr="00257F1F">
        <w:rPr>
          <w:sz w:val="22"/>
        </w:rPr>
        <w:t xml:space="preserve">  Initial  </w:t>
      </w:r>
      <w:r w:rsidR="00257F1F">
        <w:rPr>
          <w:sz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57F1F">
        <w:rPr>
          <w:sz w:val="22"/>
        </w:rPr>
        <w:instrText xml:space="preserve"> FORMCHECKBOX </w:instrText>
      </w:r>
      <w:r w:rsidR="00257F1F">
        <w:rPr>
          <w:sz w:val="22"/>
        </w:rPr>
      </w:r>
      <w:r w:rsidR="00257F1F">
        <w:rPr>
          <w:sz w:val="22"/>
        </w:rPr>
        <w:fldChar w:fldCharType="separate"/>
      </w:r>
      <w:r w:rsidR="00257F1F">
        <w:rPr>
          <w:sz w:val="22"/>
        </w:rPr>
        <w:fldChar w:fldCharType="end"/>
      </w:r>
      <w:r w:rsidRPr="00257F1F">
        <w:rPr>
          <w:sz w:val="22"/>
        </w:rPr>
        <w:t xml:space="preserve">  Emergency  </w:t>
      </w:r>
      <w:r w:rsidR="00257F1F">
        <w:rPr>
          <w:sz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57F1F">
        <w:rPr>
          <w:sz w:val="22"/>
        </w:rPr>
        <w:instrText xml:space="preserve"> FORMCHECKBOX </w:instrText>
      </w:r>
      <w:r w:rsidR="00257F1F">
        <w:rPr>
          <w:sz w:val="22"/>
        </w:rPr>
      </w:r>
      <w:r w:rsidR="00257F1F">
        <w:rPr>
          <w:sz w:val="22"/>
        </w:rPr>
        <w:fldChar w:fldCharType="separate"/>
      </w:r>
      <w:r w:rsidR="00257F1F">
        <w:rPr>
          <w:sz w:val="22"/>
        </w:rPr>
        <w:fldChar w:fldCharType="end"/>
      </w:r>
      <w:r w:rsidRPr="00257F1F">
        <w:rPr>
          <w:sz w:val="22"/>
        </w:rPr>
        <w:t xml:space="preserve">  Appeal  </w:t>
      </w:r>
      <w:r w:rsidR="00257F1F">
        <w:rPr>
          <w:sz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57F1F">
        <w:rPr>
          <w:sz w:val="22"/>
        </w:rPr>
        <w:instrText xml:space="preserve"> FORMCHECKBOX </w:instrText>
      </w:r>
      <w:r w:rsidR="00257F1F">
        <w:rPr>
          <w:sz w:val="22"/>
        </w:rPr>
      </w:r>
      <w:r w:rsidR="00257F1F">
        <w:rPr>
          <w:sz w:val="22"/>
        </w:rPr>
        <w:fldChar w:fldCharType="separate"/>
      </w:r>
      <w:r w:rsidR="00257F1F">
        <w:rPr>
          <w:sz w:val="22"/>
        </w:rPr>
        <w:fldChar w:fldCharType="end"/>
      </w:r>
      <w:r w:rsidRPr="00257F1F">
        <w:rPr>
          <w:sz w:val="22"/>
        </w:rPr>
        <w:t xml:space="preserve">  Rewrite </w:t>
      </w:r>
    </w:p>
    <w:p w14:paraId="62620223" w14:textId="77777777" w:rsidR="006413EB" w:rsidRPr="000762BD" w:rsidRDefault="00AC3A50" w:rsidP="00DA49FD">
      <w:pPr>
        <w:tabs>
          <w:tab w:val="right" w:pos="8100"/>
          <w:tab w:val="left" w:pos="8370"/>
          <w:tab w:val="right" w:pos="10800"/>
        </w:tabs>
        <w:spacing w:before="120"/>
        <w:jc w:val="both"/>
        <w:rPr>
          <w:sz w:val="22"/>
        </w:rPr>
      </w:pPr>
      <w:r w:rsidRPr="000762BD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62BD">
        <w:rPr>
          <w:sz w:val="22"/>
          <w:u w:val="single"/>
        </w:rPr>
        <w:instrText xml:space="preserve"> FORMTEXT </w:instrText>
      </w:r>
      <w:r w:rsidRPr="000762BD">
        <w:rPr>
          <w:sz w:val="22"/>
          <w:u w:val="single"/>
        </w:rPr>
      </w:r>
      <w:r w:rsidRPr="000762BD">
        <w:rPr>
          <w:sz w:val="22"/>
          <w:u w:val="single"/>
        </w:rPr>
        <w:fldChar w:fldCharType="separate"/>
      </w:r>
      <w:r w:rsidRPr="000762BD">
        <w:rPr>
          <w:noProof/>
          <w:sz w:val="22"/>
          <w:u w:val="single"/>
        </w:rPr>
        <w:t> </w:t>
      </w:r>
      <w:r w:rsidRPr="000762BD">
        <w:rPr>
          <w:noProof/>
          <w:sz w:val="22"/>
          <w:u w:val="single"/>
        </w:rPr>
        <w:t> </w:t>
      </w:r>
      <w:r w:rsidRPr="000762BD">
        <w:rPr>
          <w:noProof/>
          <w:sz w:val="22"/>
          <w:u w:val="single"/>
        </w:rPr>
        <w:t> </w:t>
      </w:r>
      <w:r w:rsidRPr="000762BD">
        <w:rPr>
          <w:noProof/>
          <w:sz w:val="22"/>
          <w:u w:val="single"/>
        </w:rPr>
        <w:t> </w:t>
      </w:r>
      <w:r w:rsidRPr="000762BD">
        <w:rPr>
          <w:noProof/>
          <w:sz w:val="22"/>
          <w:u w:val="single"/>
        </w:rPr>
        <w:t> </w:t>
      </w:r>
      <w:r w:rsidRPr="000762BD">
        <w:rPr>
          <w:sz w:val="22"/>
          <w:u w:val="single"/>
        </w:rPr>
        <w:fldChar w:fldCharType="end"/>
      </w:r>
      <w:r w:rsidRPr="000762BD">
        <w:rPr>
          <w:sz w:val="22"/>
          <w:u w:val="single"/>
        </w:rPr>
        <w:tab/>
      </w:r>
      <w:r w:rsidRPr="000762BD">
        <w:rPr>
          <w:sz w:val="22"/>
        </w:rPr>
        <w:tab/>
      </w:r>
      <w:r w:rsidR="004610DE" w:rsidRPr="000762BD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10DE" w:rsidRPr="000762BD">
        <w:rPr>
          <w:sz w:val="22"/>
          <w:u w:val="single"/>
        </w:rPr>
        <w:instrText xml:space="preserve"> FORMTEXT </w:instrText>
      </w:r>
      <w:r w:rsidR="004610DE" w:rsidRPr="000762BD">
        <w:rPr>
          <w:sz w:val="22"/>
          <w:u w:val="single"/>
        </w:rPr>
      </w:r>
      <w:r w:rsidR="004610DE" w:rsidRPr="000762BD">
        <w:rPr>
          <w:sz w:val="22"/>
          <w:u w:val="single"/>
        </w:rPr>
        <w:fldChar w:fldCharType="separate"/>
      </w:r>
      <w:r w:rsidR="004610DE" w:rsidRPr="000762BD">
        <w:rPr>
          <w:noProof/>
          <w:sz w:val="22"/>
          <w:u w:val="single"/>
        </w:rPr>
        <w:t> </w:t>
      </w:r>
      <w:r w:rsidR="004610DE" w:rsidRPr="000762BD">
        <w:rPr>
          <w:noProof/>
          <w:sz w:val="22"/>
          <w:u w:val="single"/>
        </w:rPr>
        <w:t> </w:t>
      </w:r>
      <w:r w:rsidR="004610DE" w:rsidRPr="000762BD">
        <w:rPr>
          <w:noProof/>
          <w:sz w:val="22"/>
          <w:u w:val="single"/>
        </w:rPr>
        <w:t> </w:t>
      </w:r>
      <w:r w:rsidR="004610DE" w:rsidRPr="000762BD">
        <w:rPr>
          <w:noProof/>
          <w:sz w:val="22"/>
          <w:u w:val="single"/>
        </w:rPr>
        <w:t> </w:t>
      </w:r>
      <w:r w:rsidR="004610DE" w:rsidRPr="000762BD">
        <w:rPr>
          <w:noProof/>
          <w:sz w:val="22"/>
          <w:u w:val="single"/>
        </w:rPr>
        <w:t> </w:t>
      </w:r>
      <w:r w:rsidR="004610DE" w:rsidRPr="000762BD">
        <w:rPr>
          <w:sz w:val="22"/>
          <w:u w:val="single"/>
        </w:rPr>
        <w:fldChar w:fldCharType="end"/>
      </w:r>
      <w:r w:rsidR="004610DE" w:rsidRPr="000762BD">
        <w:rPr>
          <w:sz w:val="22"/>
          <w:u w:val="single"/>
        </w:rPr>
        <w:tab/>
      </w:r>
    </w:p>
    <w:p w14:paraId="572F15F3" w14:textId="61D2096D" w:rsidR="00AC3A50" w:rsidRPr="000762BD" w:rsidRDefault="006413EB" w:rsidP="000762BD">
      <w:pPr>
        <w:tabs>
          <w:tab w:val="left" w:pos="8370"/>
          <w:tab w:val="right" w:pos="10800"/>
        </w:tabs>
        <w:jc w:val="both"/>
        <w:rPr>
          <w:sz w:val="22"/>
        </w:rPr>
      </w:pPr>
      <w:r w:rsidRPr="000762BD">
        <w:rPr>
          <w:sz w:val="22"/>
        </w:rPr>
        <w:t>Location of incident</w:t>
      </w:r>
      <w:r w:rsidR="00AC3A50" w:rsidRPr="000762BD">
        <w:rPr>
          <w:sz w:val="22"/>
        </w:rPr>
        <w:tab/>
      </w:r>
      <w:r w:rsidRPr="000762BD">
        <w:rPr>
          <w:sz w:val="22"/>
        </w:rPr>
        <w:t>Date of incident /</w:t>
      </w:r>
      <w:r w:rsidR="004610DE" w:rsidRPr="000762BD">
        <w:rPr>
          <w:sz w:val="22"/>
        </w:rPr>
        <w:t>Time</w:t>
      </w:r>
    </w:p>
    <w:p w14:paraId="73E191A0" w14:textId="77777777" w:rsidR="00AC3A50" w:rsidRPr="00257F1F" w:rsidRDefault="00AC3A50" w:rsidP="00DA49FD">
      <w:pPr>
        <w:tabs>
          <w:tab w:val="right" w:pos="10710"/>
        </w:tabs>
        <w:spacing w:before="120" w:after="120"/>
        <w:jc w:val="both"/>
        <w:rPr>
          <w:rFonts w:cs="Arial"/>
          <w:sz w:val="22"/>
        </w:rPr>
      </w:pPr>
      <w:r w:rsidRPr="00257F1F">
        <w:rPr>
          <w:rFonts w:cs="Arial"/>
          <w:sz w:val="22"/>
        </w:rPr>
        <w:t xml:space="preserve">Witness name(s) and DOC number, if applicable:  </w:t>
      </w:r>
      <w:sdt>
        <w:sdtPr>
          <w:rPr>
            <w:rFonts w:cs="Arial"/>
            <w:sz w:val="22"/>
            <w:u w:val="single"/>
          </w:rPr>
          <w:id w:val="376909485"/>
          <w:placeholder>
            <w:docPart w:val="017167CBE823479F873FA9475DBC13E1"/>
          </w:placeholder>
          <w:showingPlcHdr/>
        </w:sdtPr>
        <w:sdtEndPr/>
        <w:sdtContent>
          <w:r w:rsidRPr="00257F1F">
            <w:rPr>
              <w:rStyle w:val="PlaceholderText"/>
              <w:color w:val="auto"/>
              <w:sz w:val="22"/>
              <w:szCs w:val="20"/>
              <w:u w:val="single"/>
            </w:rPr>
            <w:tab/>
          </w:r>
          <w:r w:rsidRPr="00257F1F">
            <w:rPr>
              <w:rStyle w:val="PlaceholderText"/>
              <w:color w:val="auto"/>
              <w:sz w:val="22"/>
              <w:szCs w:val="20"/>
              <w:u w:val="single"/>
            </w:rPr>
            <w:tab/>
          </w:r>
          <w:r w:rsidRPr="00257F1F">
            <w:rPr>
              <w:rStyle w:val="PlaceholderText"/>
              <w:color w:val="auto"/>
              <w:sz w:val="22"/>
              <w:szCs w:val="20"/>
              <w:u w:val="single"/>
            </w:rPr>
            <w:tab/>
          </w:r>
          <w:r w:rsidRPr="00257F1F">
            <w:rPr>
              <w:rStyle w:val="PlaceholderText"/>
              <w:color w:val="auto"/>
              <w:sz w:val="22"/>
              <w:szCs w:val="20"/>
              <w:u w:val="single"/>
            </w:rPr>
            <w:tab/>
          </w:r>
        </w:sdtContent>
      </w:sdt>
    </w:p>
    <w:p w14:paraId="3A55322B" w14:textId="2BD6D57C" w:rsidR="004974E0" w:rsidRPr="00463CB8" w:rsidRDefault="00AC3A50" w:rsidP="00AC3A50">
      <w:pPr>
        <w:tabs>
          <w:tab w:val="right" w:pos="10710"/>
        </w:tabs>
        <w:spacing w:after="120"/>
        <w:jc w:val="both"/>
        <w:rPr>
          <w:rFonts w:cs="Arial"/>
          <w:sz w:val="22"/>
          <w:u w:val="single"/>
        </w:rPr>
      </w:pPr>
      <w:r w:rsidRPr="00257F1F">
        <w:rPr>
          <w:rFonts w:cs="Arial"/>
          <w:sz w:val="22"/>
        </w:rPr>
        <w:t xml:space="preserve">Provide a </w:t>
      </w:r>
      <w:r w:rsidR="004974E0">
        <w:rPr>
          <w:rFonts w:cs="Arial"/>
          <w:sz w:val="22"/>
        </w:rPr>
        <w:t>summary</w:t>
      </w:r>
      <w:r w:rsidRPr="00257F1F">
        <w:rPr>
          <w:rFonts w:cs="Arial"/>
          <w:sz w:val="22"/>
        </w:rPr>
        <w:t xml:space="preserve"> of what happened and how it affected you:  </w:t>
      </w:r>
      <w:sdt>
        <w:sdtPr>
          <w:rPr>
            <w:rFonts w:cs="Arial"/>
            <w:sz w:val="22"/>
            <w:u w:val="single"/>
          </w:rPr>
          <w:id w:val="1790929023"/>
          <w:placeholder>
            <w:docPart w:val="F2E8D5E9BF34473C997BCC2DB30C9DD4"/>
          </w:placeholder>
          <w:showingPlcHdr/>
        </w:sdtPr>
        <w:sdtEndPr/>
        <w:sdtContent>
          <w:r w:rsidRPr="00257F1F">
            <w:rPr>
              <w:rStyle w:val="PlaceholderText"/>
              <w:color w:val="auto"/>
              <w:u w:val="single"/>
            </w:rPr>
            <w:tab/>
          </w:r>
          <w:r w:rsidRPr="00257F1F">
            <w:rPr>
              <w:rStyle w:val="PlaceholderText"/>
              <w:color w:val="auto"/>
              <w:u w:val="single"/>
            </w:rPr>
            <w:tab/>
          </w:r>
          <w:r w:rsidRPr="00257F1F">
            <w:rPr>
              <w:rStyle w:val="PlaceholderText"/>
              <w:color w:val="auto"/>
              <w:u w:val="single"/>
            </w:rPr>
            <w:tab/>
          </w:r>
          <w:r w:rsidRPr="00257F1F">
            <w:rPr>
              <w:rStyle w:val="PlaceholderText"/>
              <w:color w:val="auto"/>
              <w:u w:val="single"/>
            </w:rPr>
            <w:tab/>
          </w:r>
          <w:r w:rsidRPr="00257F1F">
            <w:rPr>
              <w:rStyle w:val="PlaceholderText"/>
              <w:color w:val="auto"/>
              <w:u w:val="single"/>
            </w:rPr>
            <w:tab/>
          </w:r>
          <w:r w:rsidRPr="00257F1F">
            <w:rPr>
              <w:rStyle w:val="PlaceholderText"/>
              <w:color w:val="auto"/>
              <w:u w:val="single"/>
            </w:rPr>
            <w:tab/>
          </w:r>
          <w:r w:rsidRPr="00257F1F">
            <w:rPr>
              <w:rStyle w:val="PlaceholderText"/>
              <w:color w:val="auto"/>
              <w:u w:val="single"/>
            </w:rPr>
            <w:tab/>
          </w:r>
          <w:r w:rsidRPr="00257F1F">
            <w:rPr>
              <w:rStyle w:val="PlaceholderText"/>
              <w:color w:val="auto"/>
              <w:u w:val="single"/>
            </w:rPr>
            <w:tab/>
          </w:r>
          <w:r w:rsidRPr="00257F1F">
            <w:rPr>
              <w:rStyle w:val="PlaceholderText"/>
              <w:color w:val="auto"/>
              <w:u w:val="single"/>
            </w:rPr>
            <w:tab/>
          </w:r>
          <w:r w:rsidRPr="00257F1F">
            <w:rPr>
              <w:rStyle w:val="PlaceholderText"/>
              <w:color w:val="auto"/>
              <w:u w:val="single"/>
            </w:rPr>
            <w:tab/>
          </w:r>
          <w:r w:rsidRPr="00257F1F">
            <w:rPr>
              <w:rStyle w:val="PlaceholderText"/>
              <w:color w:val="auto"/>
              <w:u w:val="single"/>
            </w:rPr>
            <w:tab/>
          </w:r>
          <w:r w:rsidRPr="00257F1F">
            <w:rPr>
              <w:rStyle w:val="PlaceholderText"/>
              <w:color w:val="auto"/>
              <w:u w:val="single"/>
            </w:rPr>
            <w:tab/>
          </w:r>
          <w:r w:rsidRPr="00257F1F">
            <w:rPr>
              <w:rStyle w:val="PlaceholderText"/>
              <w:color w:val="auto"/>
              <w:u w:val="single"/>
            </w:rPr>
            <w:tab/>
          </w:r>
          <w:r w:rsidRPr="00257F1F">
            <w:rPr>
              <w:rStyle w:val="PlaceholderText"/>
              <w:color w:val="auto"/>
              <w:u w:val="single"/>
            </w:rPr>
            <w:tab/>
          </w:r>
          <w:r w:rsidRPr="00257F1F">
            <w:rPr>
              <w:rStyle w:val="PlaceholderText"/>
              <w:color w:val="auto"/>
              <w:u w:val="single"/>
            </w:rPr>
            <w:tab/>
          </w:r>
          <w:r w:rsidRPr="00257F1F">
            <w:rPr>
              <w:rStyle w:val="PlaceholderText"/>
              <w:color w:val="auto"/>
              <w:u w:val="single"/>
            </w:rPr>
            <w:tab/>
          </w:r>
          <w:r w:rsidR="004974E0">
            <w:rPr>
              <w:rStyle w:val="PlaceholderText"/>
              <w:color w:val="auto"/>
              <w:u w:val="single"/>
            </w:rPr>
            <w:tab/>
          </w:r>
          <w:r w:rsidR="00463CB8">
            <w:rPr>
              <w:rStyle w:val="PlaceholderText"/>
              <w:color w:val="auto"/>
              <w:u w:val="single"/>
            </w:rPr>
            <w:tab/>
          </w:r>
          <w:r w:rsidR="00463CB8">
            <w:rPr>
              <w:rStyle w:val="PlaceholderText"/>
              <w:color w:val="auto"/>
              <w:u w:val="single"/>
            </w:rPr>
            <w:tab/>
          </w:r>
          <w:r w:rsidR="00463CB8">
            <w:rPr>
              <w:rStyle w:val="PlaceholderText"/>
              <w:color w:val="auto"/>
              <w:u w:val="single"/>
            </w:rPr>
            <w:tab/>
          </w:r>
          <w:r w:rsidR="00463CB8">
            <w:rPr>
              <w:rStyle w:val="PlaceholderText"/>
              <w:color w:val="auto"/>
              <w:u w:val="single"/>
            </w:rPr>
            <w:tab/>
          </w:r>
          <w:r w:rsidR="00463CB8">
            <w:rPr>
              <w:rStyle w:val="PlaceholderText"/>
              <w:color w:val="auto"/>
              <w:u w:val="single"/>
            </w:rPr>
            <w:tab/>
          </w:r>
          <w:r w:rsidR="00463CB8">
            <w:rPr>
              <w:rStyle w:val="PlaceholderText"/>
              <w:color w:val="auto"/>
              <w:u w:val="single"/>
            </w:rPr>
            <w:tab/>
          </w:r>
          <w:r w:rsidR="00463CB8">
            <w:rPr>
              <w:rStyle w:val="PlaceholderText"/>
              <w:color w:val="auto"/>
              <w:u w:val="single"/>
            </w:rPr>
            <w:tab/>
          </w:r>
          <w:r w:rsidR="00463CB8">
            <w:rPr>
              <w:rStyle w:val="PlaceholderText"/>
              <w:color w:val="auto"/>
              <w:u w:val="single"/>
            </w:rPr>
            <w:tab/>
          </w:r>
          <w:r w:rsidR="00463CB8">
            <w:rPr>
              <w:rStyle w:val="PlaceholderText"/>
              <w:color w:val="auto"/>
              <w:u w:val="single"/>
            </w:rPr>
            <w:tab/>
          </w:r>
          <w:r w:rsidR="00463CB8">
            <w:rPr>
              <w:rStyle w:val="PlaceholderText"/>
              <w:color w:val="auto"/>
              <w:u w:val="single"/>
            </w:rPr>
            <w:tab/>
          </w:r>
          <w:r w:rsidR="00463CB8">
            <w:rPr>
              <w:rStyle w:val="PlaceholderText"/>
              <w:color w:val="auto"/>
              <w:u w:val="single"/>
            </w:rPr>
            <w:tab/>
          </w:r>
          <w:r w:rsidR="00463CB8">
            <w:rPr>
              <w:rStyle w:val="PlaceholderText"/>
              <w:color w:val="auto"/>
              <w:u w:val="single"/>
            </w:rPr>
            <w:tab/>
          </w:r>
          <w:r w:rsidR="00463CB8">
            <w:rPr>
              <w:rStyle w:val="PlaceholderText"/>
              <w:color w:val="auto"/>
              <w:u w:val="single"/>
            </w:rPr>
            <w:tab/>
          </w:r>
          <w:r w:rsidR="00463CB8">
            <w:rPr>
              <w:rStyle w:val="PlaceholderText"/>
              <w:color w:val="auto"/>
              <w:u w:val="single"/>
            </w:rPr>
            <w:tab/>
          </w:r>
        </w:sdtContent>
      </w:sdt>
    </w:p>
    <w:p w14:paraId="341AE67C" w14:textId="77777777" w:rsidR="00AC3A50" w:rsidRPr="00257F1F" w:rsidRDefault="00AC3A50" w:rsidP="00AC3A50">
      <w:pPr>
        <w:tabs>
          <w:tab w:val="right" w:pos="10710"/>
        </w:tabs>
        <w:spacing w:after="240"/>
        <w:jc w:val="both"/>
        <w:rPr>
          <w:rFonts w:cs="Arial"/>
          <w:sz w:val="22"/>
        </w:rPr>
      </w:pPr>
      <w:r w:rsidRPr="00257F1F">
        <w:rPr>
          <w:rFonts w:cs="Arial"/>
          <w:sz w:val="22"/>
        </w:rPr>
        <w:t xml:space="preserve">Suggested remedy (optional):  </w:t>
      </w:r>
      <w:sdt>
        <w:sdtPr>
          <w:rPr>
            <w:rFonts w:cs="Arial"/>
            <w:sz w:val="22"/>
            <w:u w:val="single"/>
          </w:rPr>
          <w:id w:val="1564988131"/>
          <w:placeholder>
            <w:docPart w:val="81A69120AE3F4CE1A39C9BDEDD77E602"/>
          </w:placeholder>
          <w:showingPlcHdr/>
        </w:sdtPr>
        <w:sdtEndPr/>
        <w:sdtContent>
          <w:r w:rsidRPr="00257F1F">
            <w:rPr>
              <w:rStyle w:val="PlaceholderText"/>
              <w:color w:val="auto"/>
              <w:sz w:val="22"/>
              <w:szCs w:val="20"/>
              <w:u w:val="single"/>
            </w:rPr>
            <w:tab/>
          </w:r>
          <w:r w:rsidRPr="00257F1F">
            <w:rPr>
              <w:rStyle w:val="PlaceholderText"/>
              <w:color w:val="auto"/>
              <w:sz w:val="22"/>
              <w:szCs w:val="20"/>
              <w:u w:val="single"/>
            </w:rPr>
            <w:tab/>
          </w:r>
          <w:r w:rsidRPr="00257F1F">
            <w:rPr>
              <w:rStyle w:val="PlaceholderText"/>
              <w:color w:val="auto"/>
              <w:sz w:val="22"/>
              <w:szCs w:val="20"/>
              <w:u w:val="single"/>
            </w:rPr>
            <w:tab/>
          </w:r>
          <w:r w:rsidRPr="00257F1F">
            <w:rPr>
              <w:rStyle w:val="PlaceholderText"/>
              <w:color w:val="auto"/>
              <w:sz w:val="22"/>
              <w:szCs w:val="20"/>
              <w:u w:val="single"/>
            </w:rPr>
            <w:tab/>
          </w:r>
        </w:sdtContent>
      </w:sdt>
    </w:p>
    <w:p w14:paraId="0708E1D7" w14:textId="770D1D6B" w:rsidR="00AC3A50" w:rsidRPr="00BC0422" w:rsidRDefault="00AC3A50" w:rsidP="004974E0">
      <w:pPr>
        <w:tabs>
          <w:tab w:val="right" w:pos="4320"/>
          <w:tab w:val="left" w:pos="4680"/>
          <w:tab w:val="right" w:pos="8640"/>
          <w:tab w:val="left" w:pos="9090"/>
          <w:tab w:val="right" w:pos="11520"/>
        </w:tabs>
        <w:spacing w:before="60"/>
        <w:jc w:val="both"/>
        <w:rPr>
          <w:sz w:val="22"/>
          <w:szCs w:val="20"/>
        </w:rPr>
      </w:pPr>
      <w:r w:rsidRPr="00BC0422">
        <w:rPr>
          <w:sz w:val="22"/>
          <w:szCs w:val="20"/>
          <w:u w:val="single"/>
        </w:rPr>
        <w:tab/>
      </w:r>
      <w:r w:rsidRPr="00BC0422">
        <w:rPr>
          <w:sz w:val="22"/>
          <w:szCs w:val="20"/>
        </w:rPr>
        <w:tab/>
      </w:r>
      <w:r w:rsidRPr="00BC0422">
        <w:rPr>
          <w:sz w:val="22"/>
          <w:szCs w:val="20"/>
          <w:u w:val="single"/>
        </w:rPr>
        <w:tab/>
      </w:r>
    </w:p>
    <w:p w14:paraId="7ACCB0D2" w14:textId="77777777" w:rsidR="00AC3A50" w:rsidRPr="00BC0422" w:rsidRDefault="00AC3A50" w:rsidP="00AC3A50">
      <w:pPr>
        <w:tabs>
          <w:tab w:val="left" w:pos="4680"/>
          <w:tab w:val="left" w:pos="9090"/>
        </w:tabs>
        <w:spacing w:after="60"/>
        <w:jc w:val="both"/>
        <w:rPr>
          <w:sz w:val="20"/>
          <w:szCs w:val="18"/>
        </w:rPr>
      </w:pPr>
      <w:r w:rsidRPr="00BC0422">
        <w:rPr>
          <w:sz w:val="20"/>
          <w:szCs w:val="18"/>
        </w:rPr>
        <w:t>Signature (required)</w:t>
      </w:r>
      <w:r w:rsidRPr="00BC0422">
        <w:rPr>
          <w:sz w:val="20"/>
          <w:szCs w:val="18"/>
        </w:rPr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C3A50" w:rsidRPr="00BC0422" w14:paraId="1644D0D5" w14:textId="77777777" w:rsidTr="00BE49A9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4F76A92C" w14:textId="77777777" w:rsidR="00AC3A50" w:rsidRPr="00BC0422" w:rsidRDefault="00AC3A50" w:rsidP="00BE49A9">
            <w:pPr>
              <w:tabs>
                <w:tab w:val="left" w:pos="7200"/>
                <w:tab w:val="right" w:pos="10800"/>
              </w:tabs>
              <w:spacing w:before="20" w:after="20"/>
              <w:jc w:val="center"/>
              <w:rPr>
                <w:b/>
                <w:szCs w:val="20"/>
              </w:rPr>
            </w:pPr>
            <w:r w:rsidRPr="00BC0422">
              <w:rPr>
                <w:b/>
                <w:szCs w:val="20"/>
              </w:rPr>
              <w:t>RESOLUTION SPECIALIST RESPONSE</w:t>
            </w:r>
          </w:p>
        </w:tc>
      </w:tr>
    </w:tbl>
    <w:p w14:paraId="45E712E4" w14:textId="5E91A325" w:rsidR="00AC3A50" w:rsidRPr="00257F1F" w:rsidRDefault="00AC3A50" w:rsidP="00AC3A50">
      <w:pPr>
        <w:tabs>
          <w:tab w:val="left" w:pos="7200"/>
        </w:tabs>
        <w:rPr>
          <w:sz w:val="22"/>
          <w:szCs w:val="20"/>
        </w:rPr>
      </w:pPr>
      <w:r w:rsidRPr="00257F1F">
        <w:rPr>
          <w:sz w:val="18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7F1F">
        <w:rPr>
          <w:sz w:val="18"/>
          <w:szCs w:val="16"/>
        </w:rPr>
        <w:instrText xml:space="preserve"> FORMCHECKBOX </w:instrText>
      </w:r>
      <w:r w:rsidRPr="00257F1F">
        <w:rPr>
          <w:sz w:val="18"/>
          <w:szCs w:val="16"/>
        </w:rPr>
      </w:r>
      <w:r w:rsidRPr="00257F1F">
        <w:rPr>
          <w:sz w:val="18"/>
          <w:szCs w:val="16"/>
        </w:rPr>
        <w:fldChar w:fldCharType="separate"/>
      </w:r>
      <w:r w:rsidRPr="00257F1F">
        <w:rPr>
          <w:sz w:val="18"/>
          <w:szCs w:val="16"/>
        </w:rPr>
        <w:fldChar w:fldCharType="end"/>
      </w:r>
      <w:r w:rsidRPr="00257F1F">
        <w:rPr>
          <w:sz w:val="22"/>
          <w:szCs w:val="20"/>
        </w:rPr>
        <w:t xml:space="preserve">  Formal concern/appeal paperwork is being prepared</w:t>
      </w:r>
      <w:r w:rsidRPr="00257F1F">
        <w:rPr>
          <w:sz w:val="22"/>
          <w:szCs w:val="20"/>
        </w:rPr>
        <w:tab/>
      </w:r>
      <w:r w:rsidRPr="00257F1F">
        <w:rPr>
          <w:sz w:val="18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7F1F">
        <w:rPr>
          <w:sz w:val="18"/>
          <w:szCs w:val="16"/>
        </w:rPr>
        <w:instrText xml:space="preserve"> FORMCHECKBOX </w:instrText>
      </w:r>
      <w:r w:rsidRPr="00257F1F">
        <w:rPr>
          <w:sz w:val="18"/>
          <w:szCs w:val="16"/>
        </w:rPr>
      </w:r>
      <w:r w:rsidRPr="00257F1F">
        <w:rPr>
          <w:sz w:val="18"/>
          <w:szCs w:val="16"/>
        </w:rPr>
        <w:fldChar w:fldCharType="separate"/>
      </w:r>
      <w:r w:rsidRPr="00257F1F">
        <w:rPr>
          <w:sz w:val="18"/>
          <w:szCs w:val="16"/>
        </w:rPr>
        <w:fldChar w:fldCharType="end"/>
      </w:r>
      <w:r w:rsidRPr="00257F1F">
        <w:rPr>
          <w:sz w:val="22"/>
          <w:szCs w:val="20"/>
        </w:rPr>
        <w:t xml:space="preserve">  </w:t>
      </w:r>
      <w:r w:rsidR="00760C8F" w:rsidRPr="00257F1F">
        <w:rPr>
          <w:sz w:val="22"/>
          <w:szCs w:val="20"/>
        </w:rPr>
        <w:t>Administratively withdrawn</w:t>
      </w:r>
    </w:p>
    <w:p w14:paraId="4CCC8E71" w14:textId="1650262C" w:rsidR="00AC3A50" w:rsidRPr="00257F1F" w:rsidRDefault="00AC3A50" w:rsidP="00AC3A50">
      <w:pPr>
        <w:tabs>
          <w:tab w:val="left" w:pos="7200"/>
        </w:tabs>
        <w:rPr>
          <w:sz w:val="22"/>
          <w:szCs w:val="20"/>
        </w:rPr>
      </w:pPr>
      <w:r w:rsidRPr="00257F1F">
        <w:rPr>
          <w:sz w:val="18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7F1F">
        <w:rPr>
          <w:sz w:val="18"/>
          <w:szCs w:val="16"/>
        </w:rPr>
        <w:instrText xml:space="preserve"> FORMCHECKBOX </w:instrText>
      </w:r>
      <w:r w:rsidRPr="00257F1F">
        <w:rPr>
          <w:sz w:val="18"/>
          <w:szCs w:val="16"/>
        </w:rPr>
      </w:r>
      <w:r w:rsidRPr="00257F1F">
        <w:rPr>
          <w:sz w:val="18"/>
          <w:szCs w:val="16"/>
        </w:rPr>
        <w:fldChar w:fldCharType="separate"/>
      </w:r>
      <w:r w:rsidRPr="00257F1F">
        <w:rPr>
          <w:sz w:val="18"/>
          <w:szCs w:val="16"/>
        </w:rPr>
        <w:fldChar w:fldCharType="end"/>
      </w:r>
      <w:r w:rsidRPr="00257F1F">
        <w:rPr>
          <w:sz w:val="22"/>
          <w:szCs w:val="20"/>
        </w:rPr>
        <w:t xml:space="preserve">  Request is not accepted per the Resolution Program Manual</w:t>
      </w:r>
      <w:r w:rsidRPr="00257F1F">
        <w:rPr>
          <w:sz w:val="22"/>
          <w:szCs w:val="20"/>
        </w:rPr>
        <w:tab/>
      </w:r>
      <w:r w:rsidRPr="00257F1F">
        <w:rPr>
          <w:sz w:val="18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7F1F">
        <w:rPr>
          <w:sz w:val="18"/>
          <w:szCs w:val="16"/>
        </w:rPr>
        <w:instrText xml:space="preserve"> FORMCHECKBOX </w:instrText>
      </w:r>
      <w:r w:rsidRPr="00257F1F">
        <w:rPr>
          <w:sz w:val="18"/>
          <w:szCs w:val="16"/>
        </w:rPr>
      </w:r>
      <w:r w:rsidRPr="00257F1F">
        <w:rPr>
          <w:sz w:val="18"/>
          <w:szCs w:val="16"/>
        </w:rPr>
        <w:fldChar w:fldCharType="separate"/>
      </w:r>
      <w:r w:rsidRPr="00257F1F">
        <w:rPr>
          <w:sz w:val="18"/>
          <w:szCs w:val="16"/>
        </w:rPr>
        <w:fldChar w:fldCharType="end"/>
      </w:r>
      <w:r w:rsidRPr="00257F1F">
        <w:rPr>
          <w:sz w:val="22"/>
          <w:szCs w:val="20"/>
        </w:rPr>
        <w:t xml:space="preserve">  </w:t>
      </w:r>
      <w:r w:rsidR="00760C8F" w:rsidRPr="00257F1F">
        <w:rPr>
          <w:sz w:val="22"/>
          <w:szCs w:val="20"/>
        </w:rPr>
        <w:t>Informal resolution attempt</w:t>
      </w:r>
    </w:p>
    <w:p w14:paraId="7BB1390E" w14:textId="6C51AE58" w:rsidR="00AC3A50" w:rsidRPr="00257F1F" w:rsidRDefault="00AC3A50" w:rsidP="00AC3A50">
      <w:pPr>
        <w:tabs>
          <w:tab w:val="right" w:pos="6930"/>
          <w:tab w:val="left" w:pos="7200"/>
        </w:tabs>
        <w:rPr>
          <w:sz w:val="22"/>
          <w:szCs w:val="20"/>
        </w:rPr>
      </w:pPr>
      <w:r w:rsidRPr="00257F1F">
        <w:rPr>
          <w:sz w:val="18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7F1F">
        <w:rPr>
          <w:sz w:val="18"/>
          <w:szCs w:val="16"/>
        </w:rPr>
        <w:instrText xml:space="preserve"> FORMCHECKBOX </w:instrText>
      </w:r>
      <w:r w:rsidRPr="00257F1F">
        <w:rPr>
          <w:sz w:val="18"/>
          <w:szCs w:val="16"/>
        </w:rPr>
      </w:r>
      <w:r w:rsidRPr="00257F1F">
        <w:rPr>
          <w:sz w:val="18"/>
          <w:szCs w:val="16"/>
        </w:rPr>
        <w:fldChar w:fldCharType="separate"/>
      </w:r>
      <w:r w:rsidRPr="00257F1F">
        <w:rPr>
          <w:sz w:val="18"/>
          <w:szCs w:val="16"/>
        </w:rPr>
        <w:fldChar w:fldCharType="end"/>
      </w:r>
      <w:r w:rsidRPr="00257F1F">
        <w:rPr>
          <w:sz w:val="22"/>
          <w:szCs w:val="20"/>
        </w:rPr>
        <w:t xml:space="preserve">  </w:t>
      </w:r>
      <w:proofErr w:type="gramStart"/>
      <w:r w:rsidRPr="00257F1F">
        <w:rPr>
          <w:sz w:val="22"/>
          <w:szCs w:val="20"/>
        </w:rPr>
        <w:t>Additional</w:t>
      </w:r>
      <w:proofErr w:type="gramEnd"/>
      <w:r w:rsidRPr="00257F1F">
        <w:rPr>
          <w:sz w:val="22"/>
          <w:szCs w:val="20"/>
        </w:rPr>
        <w:t xml:space="preserve"> information and/or rewrite needed.  Return by:  </w:t>
      </w:r>
      <w:r w:rsidRPr="00257F1F">
        <w:rPr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7F1F">
        <w:rPr>
          <w:sz w:val="22"/>
          <w:szCs w:val="20"/>
          <w:u w:val="single"/>
        </w:rPr>
        <w:instrText xml:space="preserve"> FORMTEXT </w:instrText>
      </w:r>
      <w:r w:rsidRPr="00257F1F">
        <w:rPr>
          <w:sz w:val="22"/>
          <w:szCs w:val="20"/>
          <w:u w:val="single"/>
        </w:rPr>
      </w:r>
      <w:r w:rsidRPr="00257F1F">
        <w:rPr>
          <w:sz w:val="22"/>
          <w:szCs w:val="20"/>
          <w:u w:val="single"/>
        </w:rPr>
        <w:fldChar w:fldCharType="separate"/>
      </w:r>
      <w:r w:rsidRPr="00257F1F">
        <w:rPr>
          <w:noProof/>
          <w:sz w:val="22"/>
          <w:szCs w:val="20"/>
          <w:u w:val="single"/>
        </w:rPr>
        <w:t> </w:t>
      </w:r>
      <w:r w:rsidRPr="00257F1F">
        <w:rPr>
          <w:noProof/>
          <w:sz w:val="22"/>
          <w:szCs w:val="20"/>
          <w:u w:val="single"/>
        </w:rPr>
        <w:t> </w:t>
      </w:r>
      <w:r w:rsidRPr="00257F1F">
        <w:rPr>
          <w:noProof/>
          <w:sz w:val="22"/>
          <w:szCs w:val="20"/>
          <w:u w:val="single"/>
        </w:rPr>
        <w:t> </w:t>
      </w:r>
      <w:r w:rsidRPr="00257F1F">
        <w:rPr>
          <w:noProof/>
          <w:sz w:val="22"/>
          <w:szCs w:val="20"/>
          <w:u w:val="single"/>
        </w:rPr>
        <w:t> </w:t>
      </w:r>
      <w:r w:rsidRPr="00257F1F">
        <w:rPr>
          <w:noProof/>
          <w:sz w:val="22"/>
          <w:szCs w:val="20"/>
          <w:u w:val="single"/>
        </w:rPr>
        <w:t> </w:t>
      </w:r>
      <w:r w:rsidRPr="00257F1F">
        <w:rPr>
          <w:sz w:val="22"/>
          <w:szCs w:val="20"/>
          <w:u w:val="single"/>
        </w:rPr>
        <w:fldChar w:fldCharType="end"/>
      </w:r>
      <w:r w:rsidRPr="00257F1F">
        <w:rPr>
          <w:sz w:val="22"/>
          <w:szCs w:val="20"/>
          <w:u w:val="single"/>
        </w:rPr>
        <w:tab/>
      </w:r>
      <w:r w:rsidRPr="00257F1F">
        <w:rPr>
          <w:sz w:val="22"/>
          <w:szCs w:val="20"/>
        </w:rPr>
        <w:tab/>
      </w:r>
      <w:r w:rsidRPr="00257F1F">
        <w:rPr>
          <w:sz w:val="18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7F1F">
        <w:rPr>
          <w:sz w:val="18"/>
          <w:szCs w:val="16"/>
        </w:rPr>
        <w:instrText xml:space="preserve"> FORMCHECKBOX </w:instrText>
      </w:r>
      <w:r w:rsidRPr="00257F1F">
        <w:rPr>
          <w:sz w:val="18"/>
          <w:szCs w:val="16"/>
        </w:rPr>
      </w:r>
      <w:r w:rsidRPr="00257F1F">
        <w:rPr>
          <w:sz w:val="18"/>
          <w:szCs w:val="16"/>
        </w:rPr>
        <w:fldChar w:fldCharType="separate"/>
      </w:r>
      <w:r w:rsidRPr="00257F1F">
        <w:rPr>
          <w:sz w:val="18"/>
          <w:szCs w:val="16"/>
        </w:rPr>
        <w:fldChar w:fldCharType="end"/>
      </w:r>
      <w:r w:rsidRPr="00257F1F">
        <w:rPr>
          <w:sz w:val="22"/>
          <w:szCs w:val="20"/>
        </w:rPr>
        <w:t xml:space="preserve">  </w:t>
      </w:r>
      <w:r w:rsidR="00760C8F" w:rsidRPr="00257F1F">
        <w:rPr>
          <w:sz w:val="22"/>
          <w:szCs w:val="20"/>
        </w:rPr>
        <w:t>You requested to withdraw</w:t>
      </w:r>
    </w:p>
    <w:p w14:paraId="30869EE0" w14:textId="77777777" w:rsidR="00AC3A50" w:rsidRPr="00257F1F" w:rsidRDefault="00AC3A50" w:rsidP="00AC3A50">
      <w:pPr>
        <w:tabs>
          <w:tab w:val="right" w:pos="6930"/>
        </w:tabs>
        <w:rPr>
          <w:sz w:val="22"/>
          <w:szCs w:val="20"/>
        </w:rPr>
      </w:pPr>
      <w:r w:rsidRPr="00257F1F">
        <w:rPr>
          <w:sz w:val="18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7F1F">
        <w:rPr>
          <w:sz w:val="18"/>
          <w:szCs w:val="16"/>
        </w:rPr>
        <w:instrText xml:space="preserve"> FORMCHECKBOX </w:instrText>
      </w:r>
      <w:r w:rsidRPr="00257F1F">
        <w:rPr>
          <w:sz w:val="18"/>
          <w:szCs w:val="16"/>
        </w:rPr>
      </w:r>
      <w:r w:rsidRPr="00257F1F">
        <w:rPr>
          <w:sz w:val="18"/>
          <w:szCs w:val="16"/>
        </w:rPr>
        <w:fldChar w:fldCharType="separate"/>
      </w:r>
      <w:r w:rsidRPr="00257F1F">
        <w:rPr>
          <w:sz w:val="18"/>
          <w:szCs w:val="16"/>
        </w:rPr>
        <w:fldChar w:fldCharType="end"/>
      </w:r>
      <w:r w:rsidRPr="00257F1F">
        <w:rPr>
          <w:sz w:val="22"/>
          <w:szCs w:val="20"/>
        </w:rPr>
        <w:t xml:space="preserve">  No rewrite received.  Resolution Specialist withdrawal on:  </w:t>
      </w:r>
      <w:r w:rsidRPr="00257F1F">
        <w:rPr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7F1F">
        <w:rPr>
          <w:sz w:val="22"/>
          <w:szCs w:val="20"/>
          <w:u w:val="single"/>
        </w:rPr>
        <w:instrText xml:space="preserve"> FORMTEXT </w:instrText>
      </w:r>
      <w:r w:rsidRPr="00257F1F">
        <w:rPr>
          <w:sz w:val="22"/>
          <w:szCs w:val="20"/>
          <w:u w:val="single"/>
        </w:rPr>
      </w:r>
      <w:r w:rsidRPr="00257F1F">
        <w:rPr>
          <w:sz w:val="22"/>
          <w:szCs w:val="20"/>
          <w:u w:val="single"/>
        </w:rPr>
        <w:fldChar w:fldCharType="separate"/>
      </w:r>
      <w:r w:rsidRPr="00257F1F">
        <w:rPr>
          <w:noProof/>
          <w:sz w:val="22"/>
          <w:szCs w:val="20"/>
          <w:u w:val="single"/>
        </w:rPr>
        <w:t> </w:t>
      </w:r>
      <w:r w:rsidRPr="00257F1F">
        <w:rPr>
          <w:noProof/>
          <w:sz w:val="22"/>
          <w:szCs w:val="20"/>
          <w:u w:val="single"/>
        </w:rPr>
        <w:t> </w:t>
      </w:r>
      <w:r w:rsidRPr="00257F1F">
        <w:rPr>
          <w:noProof/>
          <w:sz w:val="22"/>
          <w:szCs w:val="20"/>
          <w:u w:val="single"/>
        </w:rPr>
        <w:t> </w:t>
      </w:r>
      <w:r w:rsidRPr="00257F1F">
        <w:rPr>
          <w:noProof/>
          <w:sz w:val="22"/>
          <w:szCs w:val="20"/>
          <w:u w:val="single"/>
        </w:rPr>
        <w:t> </w:t>
      </w:r>
      <w:r w:rsidRPr="00257F1F">
        <w:rPr>
          <w:noProof/>
          <w:sz w:val="22"/>
          <w:szCs w:val="20"/>
          <w:u w:val="single"/>
        </w:rPr>
        <w:t> </w:t>
      </w:r>
      <w:r w:rsidRPr="00257F1F">
        <w:rPr>
          <w:sz w:val="22"/>
          <w:szCs w:val="20"/>
          <w:u w:val="single"/>
        </w:rPr>
        <w:fldChar w:fldCharType="end"/>
      </w:r>
      <w:r w:rsidRPr="00257F1F">
        <w:rPr>
          <w:sz w:val="22"/>
          <w:szCs w:val="20"/>
          <w:u w:val="single"/>
        </w:rPr>
        <w:tab/>
      </w:r>
    </w:p>
    <w:p w14:paraId="3FB90F32" w14:textId="77777777" w:rsidR="00AC3A50" w:rsidRDefault="00AC3A50" w:rsidP="004610DE">
      <w:pPr>
        <w:tabs>
          <w:tab w:val="right" w:pos="2880"/>
          <w:tab w:val="left" w:pos="2970"/>
          <w:tab w:val="right" w:pos="5400"/>
          <w:tab w:val="left" w:pos="5760"/>
          <w:tab w:val="right" w:pos="8550"/>
          <w:tab w:val="left" w:pos="8640"/>
          <w:tab w:val="right" w:pos="10800"/>
        </w:tabs>
        <w:spacing w:after="40"/>
        <w:rPr>
          <w:rFonts w:cs="Arial"/>
          <w:sz w:val="22"/>
          <w:u w:val="single"/>
        </w:rPr>
      </w:pPr>
      <w:r w:rsidRPr="00257F1F">
        <w:rPr>
          <w:sz w:val="18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7F1F">
        <w:rPr>
          <w:sz w:val="18"/>
          <w:szCs w:val="16"/>
        </w:rPr>
        <w:instrText xml:space="preserve"> FORMCHECKBOX </w:instrText>
      </w:r>
      <w:r w:rsidRPr="00257F1F">
        <w:rPr>
          <w:sz w:val="18"/>
          <w:szCs w:val="16"/>
        </w:rPr>
      </w:r>
      <w:r w:rsidRPr="00257F1F">
        <w:rPr>
          <w:sz w:val="18"/>
          <w:szCs w:val="16"/>
        </w:rPr>
        <w:fldChar w:fldCharType="separate"/>
      </w:r>
      <w:r w:rsidRPr="00257F1F">
        <w:rPr>
          <w:sz w:val="18"/>
          <w:szCs w:val="16"/>
        </w:rPr>
        <w:fldChar w:fldCharType="end"/>
      </w:r>
      <w:r w:rsidRPr="00257F1F">
        <w:rPr>
          <w:sz w:val="22"/>
          <w:szCs w:val="20"/>
        </w:rPr>
        <w:t xml:space="preserve">  </w:t>
      </w:r>
      <w:r w:rsidRPr="00257F1F">
        <w:rPr>
          <w:rFonts w:cs="Arial"/>
          <w:sz w:val="22"/>
        </w:rPr>
        <w:t xml:space="preserve">Sent to </w:t>
      </w:r>
      <w:r w:rsidRPr="00257F1F">
        <w:rPr>
          <w:rFonts w:cs="Arial"/>
          <w:sz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257F1F">
        <w:rPr>
          <w:rFonts w:cs="Arial"/>
          <w:sz w:val="22"/>
          <w:u w:val="single"/>
        </w:rPr>
        <w:instrText xml:space="preserve"> FORMTEXT </w:instrText>
      </w:r>
      <w:r w:rsidRPr="00257F1F">
        <w:rPr>
          <w:rFonts w:cs="Arial"/>
          <w:sz w:val="22"/>
          <w:u w:val="single"/>
        </w:rPr>
      </w:r>
      <w:r w:rsidRPr="00257F1F">
        <w:rPr>
          <w:rFonts w:cs="Arial"/>
          <w:sz w:val="22"/>
          <w:u w:val="single"/>
        </w:rPr>
        <w:fldChar w:fldCharType="separate"/>
      </w:r>
      <w:r w:rsidRPr="00257F1F">
        <w:rPr>
          <w:rFonts w:cs="Arial"/>
          <w:noProof/>
          <w:sz w:val="22"/>
          <w:u w:val="single"/>
        </w:rPr>
        <w:t> </w:t>
      </w:r>
      <w:r w:rsidRPr="00257F1F">
        <w:rPr>
          <w:rFonts w:cs="Arial"/>
          <w:noProof/>
          <w:sz w:val="22"/>
          <w:u w:val="single"/>
        </w:rPr>
        <w:t> </w:t>
      </w:r>
      <w:r w:rsidRPr="00257F1F">
        <w:rPr>
          <w:rFonts w:cs="Arial"/>
          <w:noProof/>
          <w:sz w:val="22"/>
          <w:u w:val="single"/>
        </w:rPr>
        <w:t> </w:t>
      </w:r>
      <w:r w:rsidRPr="00257F1F">
        <w:rPr>
          <w:rFonts w:cs="Arial"/>
          <w:noProof/>
          <w:sz w:val="22"/>
          <w:u w:val="single"/>
        </w:rPr>
        <w:t> </w:t>
      </w:r>
      <w:r w:rsidRPr="00257F1F">
        <w:rPr>
          <w:rFonts w:cs="Arial"/>
          <w:noProof/>
          <w:sz w:val="22"/>
          <w:u w:val="single"/>
        </w:rPr>
        <w:t> </w:t>
      </w:r>
      <w:r w:rsidRPr="00257F1F">
        <w:rPr>
          <w:rFonts w:cs="Arial"/>
          <w:sz w:val="22"/>
          <w:u w:val="single"/>
        </w:rPr>
        <w:fldChar w:fldCharType="end"/>
      </w:r>
      <w:bookmarkEnd w:id="4"/>
      <w:r w:rsidRPr="00257F1F">
        <w:rPr>
          <w:rFonts w:cs="Arial"/>
          <w:sz w:val="22"/>
          <w:u w:val="single"/>
        </w:rPr>
        <w:tab/>
      </w:r>
      <w:r w:rsidRPr="00257F1F">
        <w:rPr>
          <w:rFonts w:cs="Arial"/>
          <w:sz w:val="22"/>
        </w:rPr>
        <w:tab/>
      </w:r>
      <w:r w:rsidRPr="00257F1F">
        <w:rPr>
          <w:sz w:val="22"/>
        </w:rPr>
        <w:t xml:space="preserve">on </w:t>
      </w:r>
      <w:r w:rsidRPr="00257F1F">
        <w:rPr>
          <w:rFonts w:cs="Arial"/>
          <w:sz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57F1F">
        <w:rPr>
          <w:rFonts w:cs="Arial"/>
          <w:sz w:val="22"/>
          <w:u w:val="single"/>
        </w:rPr>
        <w:instrText xml:space="preserve"> FORMTEXT </w:instrText>
      </w:r>
      <w:r w:rsidRPr="00257F1F">
        <w:rPr>
          <w:rFonts w:cs="Arial"/>
          <w:sz w:val="22"/>
          <w:u w:val="single"/>
        </w:rPr>
      </w:r>
      <w:r w:rsidRPr="00257F1F">
        <w:rPr>
          <w:rFonts w:cs="Arial"/>
          <w:sz w:val="22"/>
          <w:u w:val="single"/>
        </w:rPr>
        <w:fldChar w:fldCharType="separate"/>
      </w:r>
      <w:r w:rsidRPr="00257F1F">
        <w:rPr>
          <w:rFonts w:cs="Arial"/>
          <w:noProof/>
          <w:sz w:val="22"/>
          <w:u w:val="single"/>
        </w:rPr>
        <w:t> </w:t>
      </w:r>
      <w:r w:rsidRPr="00257F1F">
        <w:rPr>
          <w:rFonts w:cs="Arial"/>
          <w:noProof/>
          <w:sz w:val="22"/>
          <w:u w:val="single"/>
        </w:rPr>
        <w:t> </w:t>
      </w:r>
      <w:r w:rsidRPr="00257F1F">
        <w:rPr>
          <w:rFonts w:cs="Arial"/>
          <w:noProof/>
          <w:sz w:val="22"/>
          <w:u w:val="single"/>
        </w:rPr>
        <w:t> </w:t>
      </w:r>
      <w:r w:rsidRPr="00257F1F">
        <w:rPr>
          <w:rFonts w:cs="Arial"/>
          <w:noProof/>
          <w:sz w:val="22"/>
          <w:u w:val="single"/>
        </w:rPr>
        <w:t> </w:t>
      </w:r>
      <w:r w:rsidRPr="00257F1F">
        <w:rPr>
          <w:rFonts w:cs="Arial"/>
          <w:noProof/>
          <w:sz w:val="22"/>
          <w:u w:val="single"/>
        </w:rPr>
        <w:t> </w:t>
      </w:r>
      <w:r w:rsidRPr="00257F1F">
        <w:rPr>
          <w:rFonts w:cs="Arial"/>
          <w:sz w:val="22"/>
          <w:u w:val="single"/>
        </w:rPr>
        <w:fldChar w:fldCharType="end"/>
      </w:r>
      <w:r w:rsidRPr="00257F1F">
        <w:rPr>
          <w:rFonts w:cs="Arial"/>
          <w:sz w:val="22"/>
          <w:u w:val="single"/>
        </w:rPr>
        <w:tab/>
      </w:r>
      <w:r w:rsidRPr="00257F1F">
        <w:rPr>
          <w:rFonts w:cs="Arial"/>
          <w:sz w:val="22"/>
        </w:rPr>
        <w:tab/>
        <w:t xml:space="preserve">Received from </w:t>
      </w:r>
      <w:r w:rsidRPr="00257F1F">
        <w:rPr>
          <w:rFonts w:cs="Arial"/>
          <w:sz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57F1F">
        <w:rPr>
          <w:rFonts w:cs="Arial"/>
          <w:sz w:val="22"/>
          <w:u w:val="single"/>
        </w:rPr>
        <w:instrText xml:space="preserve"> FORMTEXT </w:instrText>
      </w:r>
      <w:r w:rsidRPr="00257F1F">
        <w:rPr>
          <w:rFonts w:cs="Arial"/>
          <w:sz w:val="22"/>
          <w:u w:val="single"/>
        </w:rPr>
      </w:r>
      <w:r w:rsidRPr="00257F1F">
        <w:rPr>
          <w:rFonts w:cs="Arial"/>
          <w:sz w:val="22"/>
          <w:u w:val="single"/>
        </w:rPr>
        <w:fldChar w:fldCharType="separate"/>
      </w:r>
      <w:r w:rsidRPr="00257F1F">
        <w:rPr>
          <w:rFonts w:cs="Arial"/>
          <w:noProof/>
          <w:sz w:val="22"/>
          <w:u w:val="single"/>
        </w:rPr>
        <w:t> </w:t>
      </w:r>
      <w:r w:rsidRPr="00257F1F">
        <w:rPr>
          <w:rFonts w:cs="Arial"/>
          <w:noProof/>
          <w:sz w:val="22"/>
          <w:u w:val="single"/>
        </w:rPr>
        <w:t> </w:t>
      </w:r>
      <w:r w:rsidRPr="00257F1F">
        <w:rPr>
          <w:rFonts w:cs="Arial"/>
          <w:noProof/>
          <w:sz w:val="22"/>
          <w:u w:val="single"/>
        </w:rPr>
        <w:t> </w:t>
      </w:r>
      <w:r w:rsidRPr="00257F1F">
        <w:rPr>
          <w:rFonts w:cs="Arial"/>
          <w:noProof/>
          <w:sz w:val="22"/>
          <w:u w:val="single"/>
        </w:rPr>
        <w:t> </w:t>
      </w:r>
      <w:r w:rsidRPr="00257F1F">
        <w:rPr>
          <w:rFonts w:cs="Arial"/>
          <w:noProof/>
          <w:sz w:val="22"/>
          <w:u w:val="single"/>
        </w:rPr>
        <w:t> </w:t>
      </w:r>
      <w:r w:rsidRPr="00257F1F">
        <w:rPr>
          <w:rFonts w:cs="Arial"/>
          <w:sz w:val="22"/>
          <w:u w:val="single"/>
        </w:rPr>
        <w:fldChar w:fldCharType="end"/>
      </w:r>
      <w:r w:rsidRPr="00257F1F">
        <w:rPr>
          <w:rFonts w:cs="Arial"/>
          <w:sz w:val="22"/>
          <w:u w:val="single"/>
        </w:rPr>
        <w:tab/>
      </w:r>
      <w:r w:rsidRPr="00257F1F">
        <w:rPr>
          <w:rFonts w:cs="Arial"/>
          <w:sz w:val="22"/>
        </w:rPr>
        <w:tab/>
      </w:r>
      <w:r w:rsidRPr="00257F1F">
        <w:rPr>
          <w:sz w:val="22"/>
        </w:rPr>
        <w:t xml:space="preserve">on </w:t>
      </w:r>
      <w:r w:rsidRPr="00257F1F">
        <w:rPr>
          <w:rFonts w:cs="Arial"/>
          <w:sz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57F1F">
        <w:rPr>
          <w:rFonts w:cs="Arial"/>
          <w:sz w:val="22"/>
          <w:u w:val="single"/>
        </w:rPr>
        <w:instrText xml:space="preserve"> FORMTEXT </w:instrText>
      </w:r>
      <w:r w:rsidRPr="00257F1F">
        <w:rPr>
          <w:rFonts w:cs="Arial"/>
          <w:sz w:val="22"/>
          <w:u w:val="single"/>
        </w:rPr>
      </w:r>
      <w:r w:rsidRPr="00257F1F">
        <w:rPr>
          <w:rFonts w:cs="Arial"/>
          <w:sz w:val="22"/>
          <w:u w:val="single"/>
        </w:rPr>
        <w:fldChar w:fldCharType="separate"/>
      </w:r>
      <w:r w:rsidRPr="00257F1F">
        <w:rPr>
          <w:rFonts w:cs="Arial"/>
          <w:noProof/>
          <w:sz w:val="22"/>
          <w:u w:val="single"/>
        </w:rPr>
        <w:t> </w:t>
      </w:r>
      <w:r w:rsidRPr="00257F1F">
        <w:rPr>
          <w:rFonts w:cs="Arial"/>
          <w:noProof/>
          <w:sz w:val="22"/>
          <w:u w:val="single"/>
        </w:rPr>
        <w:t> </w:t>
      </w:r>
      <w:r w:rsidRPr="00257F1F">
        <w:rPr>
          <w:rFonts w:cs="Arial"/>
          <w:noProof/>
          <w:sz w:val="22"/>
          <w:u w:val="single"/>
        </w:rPr>
        <w:t> </w:t>
      </w:r>
      <w:r w:rsidRPr="00257F1F">
        <w:rPr>
          <w:rFonts w:cs="Arial"/>
          <w:noProof/>
          <w:sz w:val="22"/>
          <w:u w:val="single"/>
        </w:rPr>
        <w:t> </w:t>
      </w:r>
      <w:r w:rsidRPr="00257F1F">
        <w:rPr>
          <w:rFonts w:cs="Arial"/>
          <w:noProof/>
          <w:sz w:val="22"/>
          <w:u w:val="single"/>
        </w:rPr>
        <w:t> </w:t>
      </w:r>
      <w:r w:rsidRPr="00257F1F">
        <w:rPr>
          <w:rFonts w:cs="Arial"/>
          <w:sz w:val="22"/>
          <w:u w:val="single"/>
        </w:rPr>
        <w:fldChar w:fldCharType="end"/>
      </w:r>
      <w:r w:rsidRPr="00257F1F">
        <w:rPr>
          <w:rFonts w:cs="Arial"/>
          <w:sz w:val="22"/>
          <w:u w:val="single"/>
        </w:rPr>
        <w:tab/>
      </w:r>
    </w:p>
    <w:p w14:paraId="2054961B" w14:textId="0B408A1A" w:rsidR="00257F1F" w:rsidRPr="00257F1F" w:rsidRDefault="00257F1F" w:rsidP="004610DE">
      <w:pPr>
        <w:tabs>
          <w:tab w:val="right" w:pos="2880"/>
          <w:tab w:val="left" w:pos="2970"/>
          <w:tab w:val="right" w:pos="5400"/>
          <w:tab w:val="left" w:pos="5760"/>
          <w:tab w:val="right" w:pos="8550"/>
          <w:tab w:val="left" w:pos="8640"/>
          <w:tab w:val="right" w:pos="10800"/>
        </w:tabs>
        <w:rPr>
          <w:rFonts w:cs="Arial"/>
          <w:sz w:val="22"/>
        </w:rPr>
      </w:pPr>
      <w:r w:rsidRPr="00986957">
        <w:rPr>
          <w:rFonts w:cs="Arial"/>
          <w:sz w:val="22"/>
        </w:rPr>
        <w:t>Comments:</w:t>
      </w:r>
    </w:p>
    <w:sdt>
      <w:sdtPr>
        <w:rPr>
          <w:rFonts w:eastAsia="Calibri" w:cs="Times New Roman"/>
          <w:u w:val="single"/>
        </w:rPr>
        <w:id w:val="-438828082"/>
        <w:placeholder>
          <w:docPart w:val="04BE3D45FE9C4ABEA29FBA8D7CDD6514"/>
        </w:placeholder>
      </w:sdtPr>
      <w:sdtEndPr>
        <w:rPr>
          <w:u w:val="none"/>
        </w:rPr>
      </w:sdtEndPr>
      <w:sdtContent>
        <w:p w14:paraId="1DD4AF9D" w14:textId="77777777" w:rsidR="00257F1F" w:rsidRPr="004974E0" w:rsidRDefault="00257F1F" w:rsidP="00257F1F">
          <w:pPr>
            <w:tabs>
              <w:tab w:val="left" w:pos="10800"/>
            </w:tabs>
            <w:spacing w:after="40"/>
            <w:rPr>
              <w:rFonts w:eastAsia="Calibri" w:cs="Times New Roman"/>
            </w:rPr>
          </w:pPr>
          <w:r w:rsidRPr="004974E0">
            <w:rPr>
              <w:rFonts w:eastAsia="Calibri" w:cs="Times New Roman"/>
            </w:rPr>
            <w:tab/>
          </w:r>
        </w:p>
        <w:p w14:paraId="0361CCD7" w14:textId="77777777" w:rsidR="00257F1F" w:rsidRPr="004974E0" w:rsidRDefault="00257F1F" w:rsidP="00257F1F">
          <w:pPr>
            <w:tabs>
              <w:tab w:val="left" w:pos="10710"/>
            </w:tabs>
            <w:spacing w:before="40" w:after="40"/>
            <w:rPr>
              <w:rFonts w:eastAsia="Calibri" w:cs="Times New Roman"/>
            </w:rPr>
          </w:pPr>
          <w:r w:rsidRPr="004974E0">
            <w:rPr>
              <w:rFonts w:eastAsia="Calibri" w:cs="Times New Roman"/>
            </w:rPr>
            <w:tab/>
          </w:r>
          <w:r w:rsidRPr="004974E0">
            <w:rPr>
              <w:rFonts w:eastAsia="Calibri" w:cs="Times New Roman"/>
            </w:rPr>
            <w:tab/>
          </w:r>
        </w:p>
        <w:p w14:paraId="59FC0D6D" w14:textId="6F49E3E8" w:rsidR="00257F1F" w:rsidRPr="004974E0" w:rsidRDefault="00257F1F" w:rsidP="00257F1F">
          <w:pPr>
            <w:tabs>
              <w:tab w:val="left" w:pos="10710"/>
            </w:tabs>
            <w:spacing w:before="40" w:after="40"/>
            <w:rPr>
              <w:rFonts w:eastAsia="Calibri" w:cs="Times New Roman"/>
            </w:rPr>
          </w:pPr>
          <w:r w:rsidRPr="004974E0">
            <w:rPr>
              <w:rFonts w:eastAsia="Calibri" w:cs="Times New Roman"/>
            </w:rPr>
            <w:tab/>
          </w:r>
          <w:r w:rsidRPr="004974E0">
            <w:rPr>
              <w:rFonts w:eastAsia="Calibri" w:cs="Times New Roman"/>
            </w:rPr>
            <w:tab/>
          </w:r>
          <w:r w:rsidRPr="004974E0">
            <w:rPr>
              <w:rFonts w:eastAsia="Calibri" w:cs="Times New Roman"/>
            </w:rPr>
            <w:tab/>
          </w:r>
          <w:r w:rsidR="004610DE" w:rsidRPr="004974E0">
            <w:rPr>
              <w:rFonts w:eastAsia="Calibri" w:cs="Times New Roman"/>
            </w:rPr>
            <w:tab/>
          </w:r>
          <w:r w:rsidRPr="004974E0">
            <w:rPr>
              <w:rFonts w:eastAsia="Calibri" w:cs="Times New Roman"/>
            </w:rPr>
            <w:tab/>
          </w:r>
          <w:r w:rsidR="00B97A71" w:rsidRPr="004974E0">
            <w:rPr>
              <w:rFonts w:eastAsia="Calibri" w:cs="Times New Roman"/>
            </w:rPr>
            <w:tab/>
          </w:r>
          <w:r w:rsidR="00B97A71" w:rsidRPr="004974E0">
            <w:rPr>
              <w:rFonts w:eastAsia="Calibri" w:cs="Times New Roman"/>
            </w:rPr>
            <w:tab/>
          </w:r>
        </w:p>
      </w:sdtContent>
    </w:sdt>
    <w:p w14:paraId="3988D498" w14:textId="77777777" w:rsidR="00AC3A50" w:rsidRPr="00BC0422" w:rsidRDefault="00AC3A50" w:rsidP="00AC3A50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  <w:rPr>
          <w:sz w:val="22"/>
          <w:szCs w:val="20"/>
        </w:rPr>
      </w:pPr>
      <w:r w:rsidRPr="00BC0422">
        <w:rPr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C0422">
        <w:rPr>
          <w:sz w:val="22"/>
          <w:szCs w:val="20"/>
          <w:u w:val="single"/>
        </w:rPr>
        <w:instrText xml:space="preserve"> FORMTEXT </w:instrText>
      </w:r>
      <w:r w:rsidRPr="00BC0422">
        <w:rPr>
          <w:sz w:val="22"/>
          <w:szCs w:val="20"/>
          <w:u w:val="single"/>
        </w:rPr>
      </w:r>
      <w:r w:rsidRPr="00BC0422">
        <w:rPr>
          <w:sz w:val="22"/>
          <w:szCs w:val="20"/>
          <w:u w:val="single"/>
        </w:rPr>
        <w:fldChar w:fldCharType="separate"/>
      </w:r>
      <w:r w:rsidRPr="00BC0422">
        <w:rPr>
          <w:noProof/>
          <w:sz w:val="22"/>
          <w:szCs w:val="20"/>
          <w:u w:val="single"/>
        </w:rPr>
        <w:t> </w:t>
      </w:r>
      <w:r w:rsidRPr="00BC0422">
        <w:rPr>
          <w:noProof/>
          <w:sz w:val="22"/>
          <w:szCs w:val="20"/>
          <w:u w:val="single"/>
        </w:rPr>
        <w:t> </w:t>
      </w:r>
      <w:r w:rsidRPr="00BC0422">
        <w:rPr>
          <w:noProof/>
          <w:sz w:val="22"/>
          <w:szCs w:val="20"/>
          <w:u w:val="single"/>
        </w:rPr>
        <w:t> </w:t>
      </w:r>
      <w:r w:rsidRPr="00BC0422">
        <w:rPr>
          <w:noProof/>
          <w:sz w:val="22"/>
          <w:szCs w:val="20"/>
          <w:u w:val="single"/>
        </w:rPr>
        <w:t> </w:t>
      </w:r>
      <w:r w:rsidRPr="00BC0422">
        <w:rPr>
          <w:noProof/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fldChar w:fldCharType="end"/>
      </w:r>
      <w:r w:rsidRPr="00BC0422">
        <w:rPr>
          <w:sz w:val="22"/>
          <w:szCs w:val="20"/>
          <w:u w:val="single"/>
        </w:rPr>
        <w:tab/>
      </w:r>
      <w:r w:rsidRPr="00BC0422">
        <w:rPr>
          <w:sz w:val="22"/>
          <w:szCs w:val="20"/>
        </w:rPr>
        <w:tab/>
      </w:r>
      <w:sdt>
        <w:sdtPr>
          <w:rPr>
            <w:sz w:val="22"/>
            <w:szCs w:val="20"/>
          </w:rPr>
          <w:id w:val="-875627382"/>
          <w:showingPlcHdr/>
          <w:picture/>
        </w:sdtPr>
        <w:sdtEndPr/>
        <w:sdtContent>
          <w:r w:rsidRPr="00BC0422">
            <w:rPr>
              <w:noProof/>
              <w:sz w:val="22"/>
              <w:szCs w:val="20"/>
              <w:u w:val="single"/>
            </w:rPr>
            <w:drawing>
              <wp:inline distT="0" distB="0" distL="0" distR="0" wp14:anchorId="04E414F5" wp14:editId="01689AC9">
                <wp:extent cx="1956741" cy="357723"/>
                <wp:effectExtent l="0" t="0" r="5715" b="4445"/>
                <wp:docPr id="469830134" name="Picture 46983013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9830134" name="Picture 46983013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741" cy="357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BC0422">
        <w:rPr>
          <w:sz w:val="22"/>
          <w:szCs w:val="20"/>
          <w:u w:val="single"/>
        </w:rPr>
        <w:tab/>
      </w:r>
      <w:r w:rsidRPr="00BC0422">
        <w:rPr>
          <w:sz w:val="22"/>
          <w:szCs w:val="20"/>
        </w:rPr>
        <w:tab/>
      </w:r>
      <w:r w:rsidRPr="00BC0422">
        <w:rPr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C0422">
        <w:rPr>
          <w:sz w:val="22"/>
          <w:szCs w:val="20"/>
          <w:u w:val="single"/>
        </w:rPr>
        <w:instrText xml:space="preserve"> FORMTEXT </w:instrText>
      </w:r>
      <w:r w:rsidRPr="00BC0422">
        <w:rPr>
          <w:sz w:val="22"/>
          <w:szCs w:val="20"/>
          <w:u w:val="single"/>
        </w:rPr>
      </w:r>
      <w:r w:rsidRPr="00BC0422">
        <w:rPr>
          <w:sz w:val="22"/>
          <w:szCs w:val="20"/>
          <w:u w:val="single"/>
        </w:rPr>
        <w:fldChar w:fldCharType="separate"/>
      </w:r>
      <w:r w:rsidRPr="00BC0422">
        <w:rPr>
          <w:noProof/>
          <w:sz w:val="22"/>
          <w:szCs w:val="20"/>
          <w:u w:val="single"/>
        </w:rPr>
        <w:t> </w:t>
      </w:r>
      <w:r w:rsidRPr="00BC0422">
        <w:rPr>
          <w:noProof/>
          <w:sz w:val="22"/>
          <w:szCs w:val="20"/>
          <w:u w:val="single"/>
        </w:rPr>
        <w:t> </w:t>
      </w:r>
      <w:r w:rsidRPr="00BC0422">
        <w:rPr>
          <w:noProof/>
          <w:sz w:val="22"/>
          <w:szCs w:val="20"/>
          <w:u w:val="single"/>
        </w:rPr>
        <w:t> </w:t>
      </w:r>
      <w:r w:rsidRPr="00BC0422">
        <w:rPr>
          <w:noProof/>
          <w:sz w:val="22"/>
          <w:szCs w:val="20"/>
          <w:u w:val="single"/>
        </w:rPr>
        <w:t> </w:t>
      </w:r>
      <w:r w:rsidRPr="00BC0422">
        <w:rPr>
          <w:noProof/>
          <w:sz w:val="22"/>
          <w:szCs w:val="20"/>
          <w:u w:val="single"/>
        </w:rPr>
        <w:t> </w:t>
      </w:r>
      <w:r w:rsidRPr="00BC0422">
        <w:rPr>
          <w:sz w:val="22"/>
          <w:szCs w:val="20"/>
          <w:u w:val="single"/>
        </w:rPr>
        <w:fldChar w:fldCharType="end"/>
      </w:r>
      <w:r w:rsidRPr="00BC0422">
        <w:rPr>
          <w:sz w:val="22"/>
          <w:szCs w:val="20"/>
          <w:u w:val="single"/>
        </w:rPr>
        <w:tab/>
      </w:r>
    </w:p>
    <w:p w14:paraId="0334BC3F" w14:textId="776CB714" w:rsidR="00AC3A50" w:rsidRPr="00E36509" w:rsidRDefault="00AC3A50" w:rsidP="00B97A71">
      <w:pPr>
        <w:tabs>
          <w:tab w:val="left" w:pos="4680"/>
          <w:tab w:val="left" w:pos="9090"/>
        </w:tabs>
        <w:spacing w:after="40"/>
        <w:jc w:val="both"/>
        <w:rPr>
          <w:rFonts w:cs="Arial"/>
          <w:sz w:val="18"/>
          <w:szCs w:val="20"/>
        </w:rPr>
      </w:pPr>
      <w:r w:rsidRPr="00BC0422">
        <w:rPr>
          <w:sz w:val="20"/>
          <w:szCs w:val="18"/>
        </w:rPr>
        <w:t>Resolution Specialist</w:t>
      </w:r>
      <w:r w:rsidRPr="00BC0422">
        <w:rPr>
          <w:sz w:val="20"/>
          <w:szCs w:val="18"/>
        </w:rPr>
        <w:tab/>
        <w:t>Signature</w:t>
      </w:r>
      <w:r w:rsidRPr="00BC0422">
        <w:rPr>
          <w:sz w:val="20"/>
          <w:szCs w:val="18"/>
        </w:rPr>
        <w:tab/>
        <w:t>Date</w:t>
      </w:r>
    </w:p>
    <w:p w14:paraId="4DB7FDF0" w14:textId="6019F9A1" w:rsidR="006C24BF" w:rsidRPr="003675CE" w:rsidRDefault="006C24BF" w:rsidP="006C24BF">
      <w:pPr>
        <w:tabs>
          <w:tab w:val="left" w:pos="4680"/>
          <w:tab w:val="left" w:pos="9090"/>
        </w:tabs>
        <w:jc w:val="both"/>
        <w:rPr>
          <w:rFonts w:cs="Arial"/>
          <w:b/>
          <w:sz w:val="22"/>
        </w:rPr>
      </w:pPr>
      <w:r w:rsidRPr="003675CE">
        <w:rPr>
          <w:rFonts w:cs="Arial"/>
          <w:b/>
          <w:sz w:val="22"/>
        </w:rPr>
        <w:lastRenderedPageBreak/>
        <w:t>TIMEFRAMES</w:t>
      </w:r>
    </w:p>
    <w:p w14:paraId="2598A5CC" w14:textId="6BC8B37C" w:rsidR="00503EA6" w:rsidRPr="003321B7" w:rsidRDefault="00503EA6" w:rsidP="00503EA6">
      <w:pPr>
        <w:rPr>
          <w:rFonts w:cs="Arial"/>
          <w:sz w:val="22"/>
        </w:rPr>
      </w:pPr>
      <w:r w:rsidRPr="00503EA6">
        <w:rPr>
          <w:rFonts w:cs="Arial"/>
          <w:sz w:val="22"/>
        </w:rPr>
        <w:t xml:space="preserve">Resolution Requests must be </w:t>
      </w:r>
      <w:proofErr w:type="gramStart"/>
      <w:r w:rsidRPr="00503EA6">
        <w:rPr>
          <w:rFonts w:cs="Arial"/>
          <w:sz w:val="22"/>
        </w:rPr>
        <w:t>submitted</w:t>
      </w:r>
      <w:proofErr w:type="gramEnd"/>
      <w:r w:rsidRPr="00503EA6">
        <w:rPr>
          <w:rFonts w:cs="Arial"/>
          <w:sz w:val="22"/>
        </w:rPr>
        <w:t xml:space="preserve"> within 30 days from the date of the incident.</w:t>
      </w:r>
      <w:r>
        <w:rPr>
          <w:rFonts w:cs="Arial"/>
          <w:sz w:val="22"/>
        </w:rPr>
        <w:t xml:space="preserve">  </w:t>
      </w:r>
      <w:r w:rsidRPr="003675CE">
        <w:rPr>
          <w:rFonts w:cs="Arial"/>
          <w:sz w:val="22"/>
        </w:rPr>
        <w:t xml:space="preserve">Appeals and rewrites must be </w:t>
      </w:r>
      <w:proofErr w:type="gramStart"/>
      <w:r w:rsidRPr="003675CE">
        <w:rPr>
          <w:rFonts w:cs="Arial"/>
          <w:sz w:val="22"/>
        </w:rPr>
        <w:t>submitted</w:t>
      </w:r>
      <w:proofErr w:type="gramEnd"/>
      <w:r w:rsidRPr="003675CE">
        <w:rPr>
          <w:rFonts w:cs="Arial"/>
          <w:sz w:val="22"/>
        </w:rPr>
        <w:t xml:space="preserve"> within 10 business days from the response date.  Please include the Log ID number for any rewrites or appeals.</w:t>
      </w:r>
      <w:r>
        <w:rPr>
          <w:rFonts w:cs="Arial"/>
          <w:sz w:val="22"/>
        </w:rPr>
        <w:t xml:space="preserve">  </w:t>
      </w:r>
      <w:r w:rsidRPr="00503EA6">
        <w:rPr>
          <w:rFonts w:cs="Arial"/>
          <w:sz w:val="22"/>
        </w:rPr>
        <w:t xml:space="preserve">Prison and Reentry facilities will provide Resolution boxes </w:t>
      </w:r>
      <w:r w:rsidRPr="003321B7">
        <w:rPr>
          <w:rFonts w:cs="Arial"/>
          <w:sz w:val="22"/>
        </w:rPr>
        <w:t xml:space="preserve">in areas accessible for individuals to </w:t>
      </w:r>
      <w:proofErr w:type="gramStart"/>
      <w:r w:rsidRPr="003321B7">
        <w:rPr>
          <w:rFonts w:cs="Arial"/>
          <w:sz w:val="22"/>
        </w:rPr>
        <w:t>submit</w:t>
      </w:r>
      <w:proofErr w:type="gramEnd"/>
      <w:r w:rsidRPr="003321B7">
        <w:rPr>
          <w:rFonts w:cs="Arial"/>
          <w:sz w:val="22"/>
        </w:rPr>
        <w:t xml:space="preserve"> Resolution Requests.</w:t>
      </w:r>
    </w:p>
    <w:p w14:paraId="52B0179C" w14:textId="2FE60AC7" w:rsidR="006C24BF" w:rsidRPr="003675CE" w:rsidRDefault="006C24BF" w:rsidP="00DA49FD">
      <w:pPr>
        <w:spacing w:before="240"/>
        <w:rPr>
          <w:rFonts w:eastAsia="Arial" w:cs="Arial"/>
          <w:b/>
          <w:sz w:val="22"/>
        </w:rPr>
      </w:pPr>
      <w:r w:rsidRPr="003321B7">
        <w:rPr>
          <w:rFonts w:eastAsia="Arial" w:cs="Arial"/>
          <w:b/>
          <w:sz w:val="22"/>
        </w:rPr>
        <w:t>FOR</w:t>
      </w:r>
      <w:r w:rsidR="004E5FBC" w:rsidRPr="003321B7">
        <w:rPr>
          <w:rFonts w:eastAsia="Arial" w:cs="Arial"/>
          <w:b/>
          <w:sz w:val="22"/>
        </w:rPr>
        <w:t xml:space="preserve"> ELECTRONIC HOME MONITORING OR </w:t>
      </w:r>
      <w:r w:rsidRPr="003321B7">
        <w:rPr>
          <w:rFonts w:eastAsia="Arial" w:cs="Arial"/>
          <w:b/>
          <w:sz w:val="22"/>
        </w:rPr>
        <w:t>COMMUNITY</w:t>
      </w:r>
      <w:r w:rsidRPr="003675CE">
        <w:rPr>
          <w:rFonts w:eastAsia="Arial" w:cs="Arial"/>
          <w:b/>
          <w:sz w:val="22"/>
        </w:rPr>
        <w:t xml:space="preserve"> SUPERVISION MAIL FORMS TO: </w:t>
      </w:r>
    </w:p>
    <w:p w14:paraId="4886AE16" w14:textId="77777777" w:rsidR="006C24BF" w:rsidRPr="003675CE" w:rsidRDefault="006C24BF" w:rsidP="006C24BF">
      <w:pPr>
        <w:rPr>
          <w:rFonts w:eastAsia="Arial" w:cs="Arial"/>
          <w:sz w:val="22"/>
        </w:rPr>
      </w:pPr>
      <w:r w:rsidRPr="003675CE">
        <w:rPr>
          <w:rFonts w:eastAsia="Arial" w:cs="Arial"/>
          <w:sz w:val="22"/>
        </w:rPr>
        <w:t>Department of Corrections</w:t>
      </w:r>
    </w:p>
    <w:p w14:paraId="71D169D7" w14:textId="77777777" w:rsidR="006C24BF" w:rsidRPr="003675CE" w:rsidRDefault="006C24BF" w:rsidP="006C24BF">
      <w:pPr>
        <w:rPr>
          <w:rFonts w:eastAsia="Arial" w:cs="Arial"/>
          <w:sz w:val="22"/>
        </w:rPr>
      </w:pPr>
      <w:r w:rsidRPr="003675CE">
        <w:rPr>
          <w:rFonts w:eastAsia="Arial" w:cs="Arial"/>
          <w:sz w:val="22"/>
        </w:rPr>
        <w:t>Attn: Resolution Program Manager</w:t>
      </w:r>
    </w:p>
    <w:p w14:paraId="09D653DF" w14:textId="77777777" w:rsidR="006C24BF" w:rsidRPr="003675CE" w:rsidRDefault="006C24BF" w:rsidP="006C24BF">
      <w:pPr>
        <w:rPr>
          <w:rFonts w:eastAsia="Arial" w:cs="Arial"/>
          <w:sz w:val="22"/>
        </w:rPr>
      </w:pPr>
      <w:r w:rsidRPr="003675CE">
        <w:rPr>
          <w:rFonts w:eastAsia="Arial" w:cs="Arial"/>
          <w:sz w:val="22"/>
        </w:rPr>
        <w:t>PO Box 41129</w:t>
      </w:r>
    </w:p>
    <w:p w14:paraId="7E5C41BD" w14:textId="77777777" w:rsidR="006C24BF" w:rsidRPr="003675CE" w:rsidRDefault="006C24BF" w:rsidP="006C24BF">
      <w:pPr>
        <w:rPr>
          <w:rFonts w:cs="Arial"/>
          <w:b/>
          <w:sz w:val="22"/>
        </w:rPr>
      </w:pPr>
      <w:r w:rsidRPr="003675CE">
        <w:rPr>
          <w:rFonts w:eastAsia="Arial" w:cs="Arial"/>
          <w:sz w:val="22"/>
        </w:rPr>
        <w:t>Olympia WA 98504-1129</w:t>
      </w:r>
    </w:p>
    <w:p w14:paraId="6B16B67C" w14:textId="77777777" w:rsidR="006C24BF" w:rsidRPr="003675CE" w:rsidRDefault="006C24BF" w:rsidP="00DA49FD">
      <w:pPr>
        <w:spacing w:before="240"/>
        <w:rPr>
          <w:rFonts w:cs="Arial"/>
          <w:b/>
          <w:sz w:val="22"/>
        </w:rPr>
      </w:pPr>
      <w:r w:rsidRPr="003675CE">
        <w:rPr>
          <w:rFonts w:cs="Arial"/>
          <w:b/>
          <w:sz w:val="22"/>
        </w:rPr>
        <w:t>FOR ACCEPTED AND NOT ACCEPTED RESOLUTION REQUESTS</w:t>
      </w:r>
    </w:p>
    <w:p w14:paraId="616394E7" w14:textId="77777777" w:rsidR="006C24BF" w:rsidRPr="003675CE" w:rsidRDefault="006C24BF" w:rsidP="006C24BF">
      <w:pPr>
        <w:rPr>
          <w:rFonts w:cs="Arial"/>
          <w:sz w:val="22"/>
        </w:rPr>
      </w:pPr>
      <w:r w:rsidRPr="003675CE">
        <w:rPr>
          <w:rFonts w:cs="Arial"/>
          <w:sz w:val="22"/>
        </w:rPr>
        <w:t>Please see the Resolution Program Manual</w:t>
      </w:r>
    </w:p>
    <w:p w14:paraId="00F81F1B" w14:textId="564152E1" w:rsidR="003675CE" w:rsidRPr="003675CE" w:rsidRDefault="006C24BF" w:rsidP="003675CE">
      <w:pPr>
        <w:spacing w:before="240"/>
        <w:rPr>
          <w:rFonts w:cs="Arial"/>
          <w:b/>
          <w:sz w:val="22"/>
        </w:rPr>
      </w:pPr>
      <w:r w:rsidRPr="003675CE">
        <w:rPr>
          <w:rFonts w:cs="Arial"/>
          <w:b/>
          <w:sz w:val="22"/>
        </w:rPr>
        <w:t>EMERGENCY RESOLUTION REQUEST PROCEDURES</w:t>
      </w:r>
      <w:r w:rsidR="003675CE">
        <w:rPr>
          <w:rFonts w:cs="Arial"/>
          <w:b/>
          <w:sz w:val="22"/>
        </w:rPr>
        <w:t xml:space="preserve">  </w:t>
      </w:r>
    </w:p>
    <w:p w14:paraId="03BBAD84" w14:textId="090A648A" w:rsidR="006C24BF" w:rsidRPr="003675CE" w:rsidRDefault="006C24BF" w:rsidP="003675CE">
      <w:pPr>
        <w:spacing w:before="120" w:after="120"/>
        <w:rPr>
          <w:sz w:val="22"/>
        </w:rPr>
      </w:pPr>
      <w:r w:rsidRPr="003675CE">
        <w:rPr>
          <w:sz w:val="22"/>
        </w:rPr>
        <w:t xml:space="preserve">An Emergency Resolution Request requires immediate action and, if handled through the routine resolution process, could create further or unnecessary harm. </w:t>
      </w:r>
      <w:r w:rsidR="003675CE">
        <w:rPr>
          <w:sz w:val="22"/>
        </w:rPr>
        <w:t xml:space="preserve"> </w:t>
      </w:r>
      <w:r w:rsidR="003675CE" w:rsidRPr="003675CE">
        <w:rPr>
          <w:rFonts w:cs="Arial"/>
          <w:sz w:val="22"/>
        </w:rPr>
        <w:t>(e.g., include chest pain, high blood sugar, a threat of physical harm, an allergic reaction, information on a possible group disturbance, knowledge of a weapon, severe abdominal pain, an escape plan, severe bleeding)</w:t>
      </w:r>
    </w:p>
    <w:p w14:paraId="06E52488" w14:textId="77777777" w:rsidR="00DA49FD" w:rsidRPr="003675CE" w:rsidRDefault="006C24BF" w:rsidP="006C24BF">
      <w:pPr>
        <w:rPr>
          <w:sz w:val="22"/>
        </w:rPr>
      </w:pPr>
      <w:r w:rsidRPr="003675CE">
        <w:rPr>
          <w:sz w:val="22"/>
        </w:rPr>
        <w:t xml:space="preserve">Emergency Resolution Requests fall under one of the following criteria: </w:t>
      </w:r>
    </w:p>
    <w:p w14:paraId="17453797" w14:textId="77777777" w:rsidR="00DA49FD" w:rsidRPr="003675CE" w:rsidRDefault="006C24BF" w:rsidP="00DA49FD">
      <w:pPr>
        <w:pStyle w:val="ListParagraph"/>
        <w:numPr>
          <w:ilvl w:val="0"/>
          <w:numId w:val="5"/>
        </w:numPr>
        <w:spacing w:before="60" w:after="60"/>
        <w:contextualSpacing w:val="0"/>
        <w:rPr>
          <w:sz w:val="22"/>
        </w:rPr>
      </w:pPr>
      <w:r w:rsidRPr="003675CE">
        <w:rPr>
          <w:sz w:val="22"/>
        </w:rPr>
        <w:t xml:space="preserve">Involve a potentially serious threat to the life or health of an individual, employee, contract staff, or volunteer.  </w:t>
      </w:r>
    </w:p>
    <w:p w14:paraId="73622109" w14:textId="64F45006" w:rsidR="00DA49FD" w:rsidRPr="003675CE" w:rsidRDefault="006C24BF" w:rsidP="00DA49FD">
      <w:pPr>
        <w:pStyle w:val="ListParagraph"/>
        <w:numPr>
          <w:ilvl w:val="0"/>
          <w:numId w:val="5"/>
        </w:numPr>
        <w:spacing w:before="60" w:after="60"/>
        <w:contextualSpacing w:val="0"/>
        <w:rPr>
          <w:sz w:val="22"/>
        </w:rPr>
      </w:pPr>
      <w:r w:rsidRPr="003675CE">
        <w:rPr>
          <w:sz w:val="22"/>
        </w:rPr>
        <w:t xml:space="preserve">Relate to severe pain being suffered by the individual.  </w:t>
      </w:r>
    </w:p>
    <w:p w14:paraId="51FC4DFC" w14:textId="35B81DF5" w:rsidR="006C24BF" w:rsidRPr="003675CE" w:rsidRDefault="006C24BF" w:rsidP="00DA49FD">
      <w:pPr>
        <w:pStyle w:val="ListParagraph"/>
        <w:numPr>
          <w:ilvl w:val="0"/>
          <w:numId w:val="5"/>
        </w:numPr>
        <w:spacing w:before="60" w:after="60"/>
        <w:rPr>
          <w:sz w:val="22"/>
        </w:rPr>
      </w:pPr>
      <w:r w:rsidRPr="003675CE">
        <w:rPr>
          <w:sz w:val="22"/>
        </w:rPr>
        <w:t>Involve a potential threat to the orderly operation of a facility.</w:t>
      </w:r>
    </w:p>
    <w:p w14:paraId="10606CE4" w14:textId="5075AA93" w:rsidR="006C24BF" w:rsidRPr="00503EA6" w:rsidRDefault="006C24BF" w:rsidP="00503EA6">
      <w:pPr>
        <w:rPr>
          <w:sz w:val="22"/>
        </w:rPr>
      </w:pPr>
      <w:r w:rsidRPr="003675CE">
        <w:rPr>
          <w:rFonts w:cs="Arial"/>
          <w:sz w:val="22"/>
        </w:rPr>
        <w:t xml:space="preserve">Please remember that Emergency Requests must be given directly to an </w:t>
      </w:r>
      <w:r w:rsidRPr="003675CE">
        <w:rPr>
          <w:sz w:val="22"/>
        </w:rPr>
        <w:t xml:space="preserve">employee or contract staff. </w:t>
      </w:r>
      <w:r w:rsidR="003675CE">
        <w:rPr>
          <w:sz w:val="22"/>
        </w:rPr>
        <w:t xml:space="preserve"> </w:t>
      </w:r>
      <w:r w:rsidRPr="003675CE">
        <w:rPr>
          <w:sz w:val="22"/>
        </w:rPr>
        <w:t>If you place the form in the box, it will not be</w:t>
      </w:r>
      <w:r w:rsidRPr="003675CE">
        <w:rPr>
          <w:rFonts w:cs="Arial"/>
          <w:sz w:val="22"/>
        </w:rPr>
        <w:t xml:space="preserve"> processed until the next scheduled pick-up day and will not be considered an Emergency Resolution Request.</w:t>
      </w:r>
      <w:r w:rsidR="003675CE">
        <w:rPr>
          <w:sz w:val="22"/>
        </w:rPr>
        <w:t xml:space="preserve">  </w:t>
      </w:r>
      <w:r w:rsidR="00503EA6">
        <w:rPr>
          <w:sz w:val="22"/>
        </w:rPr>
        <w:t>Please note a</w:t>
      </w:r>
      <w:r w:rsidRPr="003675CE">
        <w:rPr>
          <w:rFonts w:cs="Arial"/>
          <w:sz w:val="22"/>
        </w:rPr>
        <w:t xml:space="preserve">n Emergency Resolution Request is not </w:t>
      </w:r>
      <w:proofErr w:type="gramStart"/>
      <w:r w:rsidRPr="003675CE">
        <w:rPr>
          <w:rFonts w:cs="Arial"/>
          <w:sz w:val="22"/>
        </w:rPr>
        <w:t>required</w:t>
      </w:r>
      <w:proofErr w:type="gramEnd"/>
      <w:r w:rsidRPr="003675CE">
        <w:rPr>
          <w:rFonts w:cs="Arial"/>
          <w:sz w:val="22"/>
        </w:rPr>
        <w:t xml:space="preserve"> for an individual to declare a medical emergency.</w:t>
      </w:r>
    </w:p>
    <w:p w14:paraId="0F6CF50C" w14:textId="47C934BB" w:rsidR="006C24BF" w:rsidRPr="003675CE" w:rsidRDefault="006C24BF" w:rsidP="00DA49FD">
      <w:pPr>
        <w:spacing w:before="240"/>
        <w:rPr>
          <w:rFonts w:cs="Arial"/>
          <w:b/>
          <w:sz w:val="22"/>
        </w:rPr>
      </w:pPr>
      <w:r w:rsidRPr="003321B7">
        <w:rPr>
          <w:rFonts w:cs="Arial"/>
          <w:b/>
          <w:sz w:val="22"/>
        </w:rPr>
        <w:t xml:space="preserve">COMPLETING </w:t>
      </w:r>
      <w:r w:rsidR="00503EA6" w:rsidRPr="003321B7">
        <w:rPr>
          <w:rFonts w:cs="Arial"/>
          <w:b/>
          <w:sz w:val="22"/>
        </w:rPr>
        <w:t>DOC 05-165 RESOLUTION REQUEST</w:t>
      </w:r>
    </w:p>
    <w:p w14:paraId="2733CB21" w14:textId="66E78F3D" w:rsidR="00DA49FD" w:rsidRPr="003675CE" w:rsidRDefault="006C24BF" w:rsidP="006C24BF">
      <w:pPr>
        <w:rPr>
          <w:rFonts w:cs="Arial"/>
          <w:sz w:val="22"/>
        </w:rPr>
      </w:pPr>
      <w:r w:rsidRPr="003675CE">
        <w:rPr>
          <w:rFonts w:cs="Arial"/>
          <w:sz w:val="22"/>
        </w:rPr>
        <w:t xml:space="preserve">The written concern must fit in the </w:t>
      </w:r>
      <w:r w:rsidR="00503EA6">
        <w:rPr>
          <w:rFonts w:cs="Arial"/>
          <w:sz w:val="22"/>
        </w:rPr>
        <w:t xml:space="preserve">allowable </w:t>
      </w:r>
      <w:r w:rsidRPr="003675CE">
        <w:rPr>
          <w:rFonts w:cs="Arial"/>
          <w:sz w:val="22"/>
        </w:rPr>
        <w:t xml:space="preserve">section of one DOC 05-165 Resolution Request and be a simple, straightforward statement outlining the issue or incident.  It is recommended that a suggested remedy be included for the informal resolution attempt.  Concerns that have not occurred and are based on speculation or hearsay information (third-party information or what someone said they heard) will not be accepted.  Requests </w:t>
      </w:r>
      <w:proofErr w:type="gramStart"/>
      <w:r w:rsidRPr="003675CE">
        <w:rPr>
          <w:rFonts w:cs="Arial"/>
          <w:sz w:val="22"/>
        </w:rPr>
        <w:t>containing</w:t>
      </w:r>
      <w:proofErr w:type="gramEnd"/>
      <w:r w:rsidRPr="003675CE">
        <w:rPr>
          <w:rFonts w:cs="Arial"/>
          <w:sz w:val="22"/>
        </w:rPr>
        <w:t xml:space="preserve"> excessive legal language/terminology will be returned to the individual for a rewrite.  The request must </w:t>
      </w:r>
      <w:proofErr w:type="gramStart"/>
      <w:r w:rsidRPr="003675CE">
        <w:rPr>
          <w:rFonts w:cs="Arial"/>
          <w:sz w:val="22"/>
        </w:rPr>
        <w:t>identify</w:t>
      </w:r>
      <w:proofErr w:type="gramEnd"/>
      <w:r w:rsidRPr="003675CE">
        <w:rPr>
          <w:rFonts w:cs="Arial"/>
          <w:sz w:val="22"/>
        </w:rPr>
        <w:t xml:space="preserve"> how the action or incident has personally affected them and be submitted on their behalf.  Terms such as “we,” “us,” “our,” or “the incarcerated population” </w:t>
      </w:r>
      <w:proofErr w:type="gramStart"/>
      <w:r w:rsidRPr="003675CE">
        <w:rPr>
          <w:rFonts w:cs="Arial"/>
          <w:sz w:val="22"/>
        </w:rPr>
        <w:t>indicate</w:t>
      </w:r>
      <w:proofErr w:type="gramEnd"/>
      <w:r w:rsidRPr="003675CE">
        <w:rPr>
          <w:rFonts w:cs="Arial"/>
          <w:sz w:val="22"/>
        </w:rPr>
        <w:t xml:space="preserve"> a “Class Action” request and will be sent back for a rewrite.  The individual </w:t>
      </w:r>
      <w:proofErr w:type="gramStart"/>
      <w:r w:rsidRPr="003675CE">
        <w:rPr>
          <w:rFonts w:cs="Arial"/>
          <w:sz w:val="22"/>
        </w:rPr>
        <w:t>is required to</w:t>
      </w:r>
      <w:proofErr w:type="gramEnd"/>
      <w:r w:rsidRPr="003675CE">
        <w:rPr>
          <w:rFonts w:cs="Arial"/>
          <w:sz w:val="22"/>
        </w:rPr>
        <w:t xml:space="preserve"> provide any physical evidence in their possession to support their allegation.  If there is a potential witness, they must be </w:t>
      </w:r>
      <w:proofErr w:type="gramStart"/>
      <w:r w:rsidRPr="003675CE">
        <w:rPr>
          <w:rFonts w:cs="Arial"/>
          <w:sz w:val="22"/>
        </w:rPr>
        <w:t>identified</w:t>
      </w:r>
      <w:proofErr w:type="gramEnd"/>
      <w:r w:rsidRPr="003675CE">
        <w:rPr>
          <w:rFonts w:cs="Arial"/>
          <w:sz w:val="22"/>
        </w:rPr>
        <w:t xml:space="preserve"> on the original request or during an interview.  All resolution requests and appeals require a signature, date, and DOC number unless the individual has an ADA accommodation.  </w:t>
      </w:r>
    </w:p>
    <w:p w14:paraId="19566F6E" w14:textId="364C465A" w:rsidR="006C24BF" w:rsidRPr="003675CE" w:rsidRDefault="006C24BF" w:rsidP="00DA49FD">
      <w:pPr>
        <w:spacing w:before="240"/>
        <w:rPr>
          <w:rFonts w:cs="Arial"/>
          <w:sz w:val="22"/>
        </w:rPr>
      </w:pPr>
      <w:r w:rsidRPr="003675CE">
        <w:rPr>
          <w:rFonts w:cs="Arial"/>
          <w:sz w:val="22"/>
        </w:rPr>
        <w:t xml:space="preserve">Information needed when </w:t>
      </w:r>
      <w:proofErr w:type="gramStart"/>
      <w:r w:rsidRPr="003675CE">
        <w:rPr>
          <w:rFonts w:cs="Arial"/>
          <w:sz w:val="22"/>
        </w:rPr>
        <w:t>submitting</w:t>
      </w:r>
      <w:proofErr w:type="gramEnd"/>
      <w:r w:rsidRPr="003675CE">
        <w:rPr>
          <w:rFonts w:cs="Arial"/>
          <w:sz w:val="22"/>
        </w:rPr>
        <w:t xml:space="preserve"> a request:</w:t>
      </w:r>
    </w:p>
    <w:p w14:paraId="23FD800A" w14:textId="56B152CF" w:rsidR="006C24BF" w:rsidRPr="003675CE" w:rsidRDefault="006C24BF" w:rsidP="006C24BF">
      <w:pPr>
        <w:pStyle w:val="ListParagraph"/>
        <w:numPr>
          <w:ilvl w:val="0"/>
          <w:numId w:val="1"/>
        </w:numPr>
        <w:rPr>
          <w:rFonts w:cs="Arial"/>
          <w:sz w:val="22"/>
        </w:rPr>
      </w:pPr>
      <w:r w:rsidRPr="003675CE">
        <w:rPr>
          <w:rFonts w:cs="Arial"/>
          <w:sz w:val="22"/>
        </w:rPr>
        <w:t>Who is the concern about, or who was involved (e.g., officer, counselor, volunteers, incarcerated)</w:t>
      </w:r>
    </w:p>
    <w:p w14:paraId="4F25D87F" w14:textId="683C45A6" w:rsidR="006C24BF" w:rsidRPr="003675CE" w:rsidRDefault="006C24BF" w:rsidP="006C24BF">
      <w:pPr>
        <w:pStyle w:val="ListParagraph"/>
        <w:numPr>
          <w:ilvl w:val="0"/>
          <w:numId w:val="1"/>
        </w:numPr>
        <w:rPr>
          <w:rFonts w:cs="Arial"/>
          <w:sz w:val="22"/>
        </w:rPr>
      </w:pPr>
      <w:r w:rsidRPr="003675CE">
        <w:rPr>
          <w:rFonts w:cs="Arial"/>
          <w:sz w:val="22"/>
        </w:rPr>
        <w:t>What happened (</w:t>
      </w:r>
      <w:r w:rsidR="00BB3B74" w:rsidRPr="003675CE">
        <w:rPr>
          <w:rFonts w:cs="Arial"/>
          <w:sz w:val="22"/>
        </w:rPr>
        <w:t xml:space="preserve">i.e., </w:t>
      </w:r>
      <w:r w:rsidRPr="003675CE">
        <w:rPr>
          <w:rFonts w:cs="Arial"/>
          <w:sz w:val="22"/>
        </w:rPr>
        <w:t>what is the basis of the allegation, situation, or problem)</w:t>
      </w:r>
    </w:p>
    <w:p w14:paraId="79EF6A4F" w14:textId="74E49AAA" w:rsidR="006C24BF" w:rsidRPr="003675CE" w:rsidRDefault="006C24BF" w:rsidP="006C24BF">
      <w:pPr>
        <w:pStyle w:val="ListParagraph"/>
        <w:numPr>
          <w:ilvl w:val="0"/>
          <w:numId w:val="1"/>
        </w:numPr>
        <w:rPr>
          <w:rFonts w:cs="Arial"/>
          <w:sz w:val="22"/>
        </w:rPr>
      </w:pPr>
      <w:r w:rsidRPr="003675CE">
        <w:rPr>
          <w:rFonts w:cs="Arial"/>
          <w:sz w:val="22"/>
        </w:rPr>
        <w:t>When did the incident/issue take place (</w:t>
      </w:r>
      <w:r w:rsidR="00BB3B74" w:rsidRPr="003675CE">
        <w:rPr>
          <w:rFonts w:cs="Arial"/>
          <w:sz w:val="22"/>
        </w:rPr>
        <w:t xml:space="preserve">i.e., </w:t>
      </w:r>
      <w:proofErr w:type="gramStart"/>
      <w:r w:rsidRPr="003675CE">
        <w:rPr>
          <w:rFonts w:cs="Arial"/>
          <w:sz w:val="22"/>
        </w:rPr>
        <w:t>identify</w:t>
      </w:r>
      <w:proofErr w:type="gramEnd"/>
      <w:r w:rsidRPr="003675CE">
        <w:rPr>
          <w:rFonts w:cs="Arial"/>
          <w:sz w:val="22"/>
        </w:rPr>
        <w:t xml:space="preserve"> the date, time, or shift)</w:t>
      </w:r>
    </w:p>
    <w:p w14:paraId="70CE414C" w14:textId="7279D1C1" w:rsidR="006C24BF" w:rsidRPr="003675CE" w:rsidRDefault="006C24BF" w:rsidP="006C24BF">
      <w:pPr>
        <w:pStyle w:val="ListParagraph"/>
        <w:numPr>
          <w:ilvl w:val="0"/>
          <w:numId w:val="1"/>
        </w:numPr>
        <w:rPr>
          <w:rFonts w:cs="Arial"/>
          <w:sz w:val="22"/>
        </w:rPr>
      </w:pPr>
      <w:r w:rsidRPr="003675CE">
        <w:rPr>
          <w:rFonts w:cs="Arial"/>
          <w:sz w:val="22"/>
        </w:rPr>
        <w:t>Where did the incident/issue take place (</w:t>
      </w:r>
      <w:r w:rsidR="00BB3B74" w:rsidRPr="003675CE">
        <w:rPr>
          <w:rFonts w:cs="Arial"/>
          <w:sz w:val="22"/>
        </w:rPr>
        <w:t xml:space="preserve">e.g., </w:t>
      </w:r>
      <w:r w:rsidRPr="003675CE">
        <w:rPr>
          <w:rFonts w:cs="Arial"/>
          <w:sz w:val="22"/>
        </w:rPr>
        <w:t>yard, holding cell, living area, kitchen</w:t>
      </w:r>
      <w:r w:rsidR="00BB3B74" w:rsidRPr="003675CE">
        <w:rPr>
          <w:rFonts w:cs="Arial"/>
          <w:sz w:val="22"/>
        </w:rPr>
        <w:t>)</w:t>
      </w:r>
    </w:p>
    <w:p w14:paraId="33ABF054" w14:textId="2C176F53" w:rsidR="006C24BF" w:rsidRPr="003675CE" w:rsidRDefault="006C24BF" w:rsidP="006C24BF">
      <w:pPr>
        <w:pStyle w:val="ListParagraph"/>
        <w:numPr>
          <w:ilvl w:val="0"/>
          <w:numId w:val="1"/>
        </w:numPr>
        <w:rPr>
          <w:rFonts w:cs="Arial"/>
          <w:sz w:val="22"/>
        </w:rPr>
      </w:pPr>
      <w:r w:rsidRPr="003675CE">
        <w:rPr>
          <w:rFonts w:cs="Arial"/>
          <w:sz w:val="22"/>
        </w:rPr>
        <w:t>Why did the incident/issue take place (</w:t>
      </w:r>
      <w:r w:rsidR="00BB3B74" w:rsidRPr="003675CE">
        <w:rPr>
          <w:rFonts w:cs="Arial"/>
          <w:sz w:val="22"/>
        </w:rPr>
        <w:t xml:space="preserve">i.e., </w:t>
      </w:r>
      <w:r w:rsidRPr="003675CE">
        <w:rPr>
          <w:rFonts w:cs="Arial"/>
          <w:sz w:val="22"/>
        </w:rPr>
        <w:t>what was the motivation for the action taken</w:t>
      </w:r>
      <w:r w:rsidR="003675CE" w:rsidRPr="003675CE">
        <w:rPr>
          <w:rFonts w:cs="Arial"/>
          <w:sz w:val="22"/>
        </w:rPr>
        <w:t>?</w:t>
      </w:r>
      <w:r w:rsidRPr="003675CE">
        <w:rPr>
          <w:rFonts w:cs="Arial"/>
          <w:sz w:val="22"/>
        </w:rPr>
        <w:t>)</w:t>
      </w:r>
    </w:p>
    <w:p w14:paraId="662F99C2" w14:textId="1A1699B2" w:rsidR="006C24BF" w:rsidRPr="003675CE" w:rsidRDefault="006C24BF" w:rsidP="006C24BF">
      <w:pPr>
        <w:pStyle w:val="ListParagraph"/>
        <w:numPr>
          <w:ilvl w:val="0"/>
          <w:numId w:val="1"/>
        </w:numPr>
        <w:rPr>
          <w:rFonts w:cs="Arial"/>
          <w:sz w:val="22"/>
        </w:rPr>
      </w:pPr>
      <w:r w:rsidRPr="003675CE">
        <w:rPr>
          <w:rFonts w:cs="Arial"/>
          <w:sz w:val="22"/>
        </w:rPr>
        <w:t>How did the event happen (</w:t>
      </w:r>
      <w:r w:rsidR="00BB3B74" w:rsidRPr="003675CE">
        <w:rPr>
          <w:rFonts w:cs="Arial"/>
          <w:sz w:val="22"/>
        </w:rPr>
        <w:t xml:space="preserve">i.e., </w:t>
      </w:r>
      <w:r w:rsidRPr="003675CE">
        <w:rPr>
          <w:rFonts w:cs="Arial"/>
          <w:sz w:val="22"/>
        </w:rPr>
        <w:t>what practices or procedures were applied</w:t>
      </w:r>
      <w:r w:rsidR="003675CE" w:rsidRPr="003675CE">
        <w:rPr>
          <w:rFonts w:cs="Arial"/>
          <w:sz w:val="22"/>
        </w:rPr>
        <w:t>?</w:t>
      </w:r>
      <w:r w:rsidRPr="003675CE">
        <w:rPr>
          <w:rFonts w:cs="Arial"/>
          <w:sz w:val="22"/>
        </w:rPr>
        <w:t>)</w:t>
      </w:r>
    </w:p>
    <w:p w14:paraId="7FC06896" w14:textId="77777777" w:rsidR="006C24BF" w:rsidRPr="00DD1CE1" w:rsidRDefault="006C24BF" w:rsidP="00DA49FD">
      <w:pPr>
        <w:spacing w:before="240" w:after="60"/>
        <w:rPr>
          <w:sz w:val="16"/>
          <w:szCs w:val="16"/>
        </w:rPr>
      </w:pPr>
      <w:r>
        <w:rPr>
          <w:b/>
          <w:sz w:val="16"/>
        </w:rPr>
        <w:t xml:space="preserve">The contents of this document may be eligible for public disclosure.  Social Security Numbers are considered confidential information and will be redacted </w:t>
      </w:r>
      <w:proofErr w:type="gramStart"/>
      <w:r>
        <w:rPr>
          <w:b/>
          <w:sz w:val="16"/>
        </w:rPr>
        <w:t>in the event of</w:t>
      </w:r>
      <w:proofErr w:type="gramEnd"/>
      <w:r>
        <w:rPr>
          <w:b/>
          <w:sz w:val="16"/>
        </w:rPr>
        <w:t xml:space="preserve"> such a request.  This form is governed by Executive Order 16-01, RCW 42.56, and RCW 40.14.</w:t>
      </w:r>
    </w:p>
    <w:p w14:paraId="13792D6B" w14:textId="65CE54F0" w:rsidR="006C24BF" w:rsidRDefault="006C24BF" w:rsidP="00DA49FD">
      <w:pPr>
        <w:tabs>
          <w:tab w:val="left" w:pos="3060"/>
          <w:tab w:val="left" w:pos="7560"/>
        </w:tabs>
        <w:spacing w:before="120"/>
        <w:rPr>
          <w:sz w:val="20"/>
          <w:szCs w:val="16"/>
        </w:rPr>
      </w:pPr>
      <w:r w:rsidRPr="00FB7560">
        <w:rPr>
          <w:sz w:val="20"/>
          <w:szCs w:val="16"/>
        </w:rPr>
        <w:t xml:space="preserve">Distribution:  </w:t>
      </w:r>
      <w:r>
        <w:rPr>
          <w:b/>
          <w:sz w:val="20"/>
          <w:szCs w:val="16"/>
        </w:rPr>
        <w:t>WHITE</w:t>
      </w:r>
      <w:r w:rsidRPr="00BC0422">
        <w:rPr>
          <w:b/>
          <w:sz w:val="20"/>
          <w:szCs w:val="16"/>
        </w:rPr>
        <w:t>/ORIGINAL</w:t>
      </w:r>
      <w:r w:rsidRPr="00BC0422">
        <w:rPr>
          <w:sz w:val="20"/>
          <w:szCs w:val="16"/>
        </w:rPr>
        <w:t xml:space="preserve"> </w:t>
      </w:r>
      <w:r>
        <w:rPr>
          <w:sz w:val="20"/>
          <w:szCs w:val="16"/>
        </w:rPr>
        <w:t>-</w:t>
      </w:r>
      <w:r>
        <w:rPr>
          <w:sz w:val="20"/>
          <w:szCs w:val="16"/>
        </w:rPr>
        <w:tab/>
      </w:r>
      <w:proofErr w:type="gramStart"/>
      <w:r>
        <w:rPr>
          <w:sz w:val="20"/>
          <w:szCs w:val="16"/>
        </w:rPr>
        <w:t>Submit</w:t>
      </w:r>
      <w:proofErr w:type="gramEnd"/>
      <w:r>
        <w:rPr>
          <w:sz w:val="20"/>
          <w:szCs w:val="16"/>
        </w:rPr>
        <w:t xml:space="preserve"> Initial, Appeal, Rewrite to box/mail</w:t>
      </w:r>
      <w:r>
        <w:rPr>
          <w:sz w:val="20"/>
          <w:szCs w:val="16"/>
        </w:rPr>
        <w:tab/>
      </w:r>
      <w:r>
        <w:rPr>
          <w:b/>
          <w:sz w:val="20"/>
          <w:szCs w:val="16"/>
        </w:rPr>
        <w:t>PINK</w:t>
      </w:r>
      <w:r w:rsidRPr="00BC0422">
        <w:rPr>
          <w:b/>
          <w:sz w:val="20"/>
          <w:szCs w:val="16"/>
        </w:rPr>
        <w:t>/COPY</w:t>
      </w:r>
      <w:r w:rsidRPr="00FB7560">
        <w:rPr>
          <w:sz w:val="20"/>
          <w:szCs w:val="16"/>
        </w:rPr>
        <w:t xml:space="preserve"> </w:t>
      </w:r>
      <w:r w:rsidR="00C13AB3">
        <w:rPr>
          <w:sz w:val="20"/>
          <w:szCs w:val="16"/>
        </w:rPr>
        <w:t>-</w:t>
      </w:r>
      <w:r w:rsidRPr="00FB7560">
        <w:rPr>
          <w:sz w:val="20"/>
          <w:szCs w:val="16"/>
        </w:rPr>
        <w:t xml:space="preserve"> </w:t>
      </w:r>
      <w:r w:rsidR="00C13AB3">
        <w:rPr>
          <w:sz w:val="20"/>
          <w:szCs w:val="16"/>
        </w:rPr>
        <w:t>Individual</w:t>
      </w:r>
    </w:p>
    <w:p w14:paraId="6BFDB973" w14:textId="1EC5499C" w:rsidR="006C24BF" w:rsidRPr="006C24BF" w:rsidRDefault="006C24BF" w:rsidP="00DA49FD">
      <w:pPr>
        <w:tabs>
          <w:tab w:val="left" w:pos="3060"/>
        </w:tabs>
        <w:rPr>
          <w:rFonts w:cs="Arial"/>
          <w:sz w:val="22"/>
          <w:szCs w:val="24"/>
        </w:rPr>
      </w:pPr>
      <w:r>
        <w:rPr>
          <w:sz w:val="20"/>
          <w:szCs w:val="16"/>
        </w:rPr>
        <w:tab/>
        <w:t xml:space="preserve">Emergency Resolution </w:t>
      </w:r>
      <w:r w:rsidRPr="00321B02">
        <w:rPr>
          <w:sz w:val="20"/>
          <w:szCs w:val="16"/>
        </w:rPr>
        <w:t xml:space="preserve">Requests directly to </w:t>
      </w:r>
      <w:r w:rsidRPr="00321B02">
        <w:rPr>
          <w:sz w:val="20"/>
          <w:szCs w:val="20"/>
        </w:rPr>
        <w:t>employee/contract staff</w:t>
      </w:r>
    </w:p>
    <w:sectPr w:rsidR="006C24BF" w:rsidRPr="006C24BF" w:rsidSect="006C24BF">
      <w:footerReference w:type="default" r:id="rId10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F61E7" w14:textId="77777777" w:rsidR="000852A7" w:rsidRDefault="000852A7" w:rsidP="00AC3A50">
      <w:r>
        <w:separator/>
      </w:r>
    </w:p>
  </w:endnote>
  <w:endnote w:type="continuationSeparator" w:id="0">
    <w:p w14:paraId="24ABA475" w14:textId="77777777" w:rsidR="000852A7" w:rsidRDefault="000852A7" w:rsidP="00AC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C3F44" w14:textId="3B86CCD7" w:rsidR="00560EAD" w:rsidRPr="00560EAD" w:rsidRDefault="00560EAD" w:rsidP="00560EAD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sz w:val="20"/>
        <w:szCs w:val="16"/>
      </w:rPr>
    </w:pPr>
    <w:r>
      <w:rPr>
        <w:rFonts w:cs="Arial"/>
        <w:sz w:val="20"/>
        <w:szCs w:val="20"/>
      </w:rPr>
      <w:t xml:space="preserve">DOC 05-165 (Rev. </w:t>
    </w:r>
    <w:r w:rsidR="00594090">
      <w:rPr>
        <w:sz w:val="20"/>
        <w:szCs w:val="16"/>
      </w:rPr>
      <w:t>03/06/25</w:t>
    </w:r>
    <w:r>
      <w:rPr>
        <w:rFonts w:cs="Arial"/>
        <w:sz w:val="20"/>
        <w:szCs w:val="20"/>
      </w:rPr>
      <w:t>)</w:t>
    </w:r>
    <w:r>
      <w:rPr>
        <w:rFonts w:cs="Arial"/>
        <w:sz w:val="20"/>
        <w:szCs w:val="20"/>
      </w:rPr>
      <w:tab/>
    </w:r>
    <w:r w:rsidRPr="00480688">
      <w:rPr>
        <w:rFonts w:cs="Arial"/>
        <w:sz w:val="20"/>
        <w:szCs w:val="20"/>
      </w:rPr>
      <w:t xml:space="preserve">Page </w:t>
    </w:r>
    <w:r w:rsidRPr="00480688">
      <w:rPr>
        <w:rFonts w:cs="Arial"/>
        <w:bCs/>
        <w:sz w:val="20"/>
        <w:szCs w:val="20"/>
      </w:rPr>
      <w:fldChar w:fldCharType="begin"/>
    </w:r>
    <w:r w:rsidRPr="00480688">
      <w:rPr>
        <w:rFonts w:cs="Arial"/>
        <w:bCs/>
        <w:sz w:val="20"/>
        <w:szCs w:val="20"/>
      </w:rPr>
      <w:instrText xml:space="preserve"> PAGE  \* Arabic  \* MERGEFORMAT </w:instrText>
    </w:r>
    <w:r w:rsidRPr="00480688">
      <w:rPr>
        <w:rFonts w:cs="Arial"/>
        <w:bCs/>
        <w:sz w:val="20"/>
        <w:szCs w:val="20"/>
      </w:rPr>
      <w:fldChar w:fldCharType="separate"/>
    </w:r>
    <w:r>
      <w:rPr>
        <w:rFonts w:cs="Arial"/>
        <w:bCs/>
        <w:sz w:val="20"/>
        <w:szCs w:val="20"/>
      </w:rPr>
      <w:t>2</w:t>
    </w:r>
    <w:r w:rsidRPr="00480688">
      <w:rPr>
        <w:rFonts w:cs="Arial"/>
        <w:bCs/>
        <w:sz w:val="20"/>
        <w:szCs w:val="20"/>
      </w:rPr>
      <w:fldChar w:fldCharType="end"/>
    </w:r>
    <w:r w:rsidRPr="00480688">
      <w:rPr>
        <w:rFonts w:cs="Arial"/>
        <w:sz w:val="20"/>
        <w:szCs w:val="20"/>
      </w:rPr>
      <w:t xml:space="preserve"> of </w:t>
    </w:r>
    <w:r w:rsidRPr="00480688">
      <w:rPr>
        <w:rFonts w:cs="Arial"/>
        <w:bCs/>
        <w:sz w:val="20"/>
        <w:szCs w:val="20"/>
      </w:rPr>
      <w:fldChar w:fldCharType="begin"/>
    </w:r>
    <w:r w:rsidRPr="00480688">
      <w:rPr>
        <w:rFonts w:cs="Arial"/>
        <w:bCs/>
        <w:sz w:val="20"/>
        <w:szCs w:val="20"/>
      </w:rPr>
      <w:instrText xml:space="preserve"> NUMPAGES  \* Arabic  \* MERGEFORMAT </w:instrText>
    </w:r>
    <w:r w:rsidRPr="00480688">
      <w:rPr>
        <w:rFonts w:cs="Arial"/>
        <w:bCs/>
        <w:sz w:val="20"/>
        <w:szCs w:val="20"/>
      </w:rPr>
      <w:fldChar w:fldCharType="separate"/>
    </w:r>
    <w:r>
      <w:rPr>
        <w:rFonts w:cs="Arial"/>
        <w:bCs/>
        <w:sz w:val="20"/>
        <w:szCs w:val="20"/>
      </w:rPr>
      <w:t>2</w:t>
    </w:r>
    <w:r w:rsidRPr="00480688">
      <w:rPr>
        <w:rFonts w:cs="Arial"/>
        <w:bCs/>
        <w:sz w:val="20"/>
        <w:szCs w:val="20"/>
      </w:rPr>
      <w:fldChar w:fldCharType="end"/>
    </w:r>
    <w:r>
      <w:rPr>
        <w:rFonts w:cs="Arial"/>
        <w:bCs/>
        <w:sz w:val="20"/>
        <w:szCs w:val="20"/>
      </w:rPr>
      <w:tab/>
    </w:r>
    <w:r>
      <w:rPr>
        <w:rFonts w:cs="Arial"/>
        <w:sz w:val="20"/>
        <w:szCs w:val="20"/>
      </w:rPr>
      <w:t>DOC 550.100, DOC 780.200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79D8F" w14:textId="77777777" w:rsidR="000852A7" w:rsidRDefault="000852A7" w:rsidP="00AC3A50">
      <w:r>
        <w:separator/>
      </w:r>
    </w:p>
  </w:footnote>
  <w:footnote w:type="continuationSeparator" w:id="0">
    <w:p w14:paraId="61524E5E" w14:textId="77777777" w:rsidR="000852A7" w:rsidRDefault="000852A7" w:rsidP="00AC3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E3791"/>
    <w:multiLevelType w:val="hybridMultilevel"/>
    <w:tmpl w:val="F7541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369FF"/>
    <w:multiLevelType w:val="hybridMultilevel"/>
    <w:tmpl w:val="EAF8CD56"/>
    <w:lvl w:ilvl="0" w:tplc="F4B457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21B10"/>
    <w:multiLevelType w:val="hybridMultilevel"/>
    <w:tmpl w:val="E894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E7E9D"/>
    <w:multiLevelType w:val="hybridMultilevel"/>
    <w:tmpl w:val="499A31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F1D5A3D"/>
    <w:multiLevelType w:val="hybridMultilevel"/>
    <w:tmpl w:val="52C00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295996">
    <w:abstractNumId w:val="2"/>
  </w:num>
  <w:num w:numId="2" w16cid:durableId="1235235738">
    <w:abstractNumId w:val="3"/>
  </w:num>
  <w:num w:numId="3" w16cid:durableId="408357101">
    <w:abstractNumId w:val="0"/>
  </w:num>
  <w:num w:numId="4" w16cid:durableId="947470259">
    <w:abstractNumId w:val="4"/>
  </w:num>
  <w:num w:numId="5" w16cid:durableId="835807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S0O60+16SIDFS4PXU+WxiF2aA3ExJ2m/MkpHSBRZvO9/Nd5c2a9Xw5srHNmRZgbqP4P03j6aQhLtx/GPQAKkg==" w:salt="BlGFv7PcJUrCq1etIcwJ9A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50"/>
    <w:rsid w:val="00000D92"/>
    <w:rsid w:val="000136AF"/>
    <w:rsid w:val="00041302"/>
    <w:rsid w:val="000762BD"/>
    <w:rsid w:val="000852A7"/>
    <w:rsid w:val="000B0C03"/>
    <w:rsid w:val="00126C48"/>
    <w:rsid w:val="001539FE"/>
    <w:rsid w:val="00163EB5"/>
    <w:rsid w:val="001E4E52"/>
    <w:rsid w:val="001E54E4"/>
    <w:rsid w:val="001F3039"/>
    <w:rsid w:val="00224CB1"/>
    <w:rsid w:val="00257F1F"/>
    <w:rsid w:val="00327F08"/>
    <w:rsid w:val="003321B7"/>
    <w:rsid w:val="003609F3"/>
    <w:rsid w:val="003675CE"/>
    <w:rsid w:val="00413382"/>
    <w:rsid w:val="004167E0"/>
    <w:rsid w:val="004610DE"/>
    <w:rsid w:val="00463CB8"/>
    <w:rsid w:val="004974E0"/>
    <w:rsid w:val="004E5FBC"/>
    <w:rsid w:val="00503EA6"/>
    <w:rsid w:val="00560EAD"/>
    <w:rsid w:val="00594090"/>
    <w:rsid w:val="0062670E"/>
    <w:rsid w:val="006413EB"/>
    <w:rsid w:val="006735B9"/>
    <w:rsid w:val="00674EBB"/>
    <w:rsid w:val="006944AC"/>
    <w:rsid w:val="006C24BF"/>
    <w:rsid w:val="00760C8F"/>
    <w:rsid w:val="007F09F3"/>
    <w:rsid w:val="00857A8C"/>
    <w:rsid w:val="00887716"/>
    <w:rsid w:val="008C52B1"/>
    <w:rsid w:val="00986957"/>
    <w:rsid w:val="009A0915"/>
    <w:rsid w:val="00A442FF"/>
    <w:rsid w:val="00AC3A50"/>
    <w:rsid w:val="00B56155"/>
    <w:rsid w:val="00B97A71"/>
    <w:rsid w:val="00BB3B74"/>
    <w:rsid w:val="00BB4C81"/>
    <w:rsid w:val="00C13AB3"/>
    <w:rsid w:val="00C81DC7"/>
    <w:rsid w:val="00C87633"/>
    <w:rsid w:val="00CF5229"/>
    <w:rsid w:val="00D37AB3"/>
    <w:rsid w:val="00DA49FD"/>
    <w:rsid w:val="00DF19B0"/>
    <w:rsid w:val="00E00A73"/>
    <w:rsid w:val="00E327A0"/>
    <w:rsid w:val="00E36509"/>
    <w:rsid w:val="00E440CF"/>
    <w:rsid w:val="00E446B4"/>
    <w:rsid w:val="00FB324F"/>
    <w:rsid w:val="00FD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08F8D"/>
  <w15:chartTrackingRefBased/>
  <w15:docId w15:val="{DBF55DCC-10A9-420F-A9DC-F2CE0DE7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A50"/>
    <w:rPr>
      <w:rFonts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A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A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A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A5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A5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A5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A5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A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A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A5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A5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A5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A5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A5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A5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A5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A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A5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A5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A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A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A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A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A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A50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AC3A5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3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A50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AC3A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A50"/>
    <w:rPr>
      <w:rFonts w:cstheme="minorBidi"/>
      <w:szCs w:val="22"/>
    </w:rPr>
  </w:style>
  <w:style w:type="table" w:styleId="TableGrid">
    <w:name w:val="Table Grid"/>
    <w:basedOn w:val="TableNormal"/>
    <w:uiPriority w:val="39"/>
    <w:rsid w:val="00AC3A50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6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C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C48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C48"/>
    <w:rPr>
      <w:rFonts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7167CBE823479F873FA9475DBC1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06432-F596-4E86-911E-7919776B9187}"/>
      </w:docPartPr>
      <w:docPartBody>
        <w:p w:rsidR="00B1330B" w:rsidRDefault="00945B8E" w:rsidP="00945B8E">
          <w:pPr>
            <w:pStyle w:val="017167CBE823479F873FA9475DBC13E17"/>
          </w:pPr>
          <w:r w:rsidRPr="00257F1F">
            <w:rPr>
              <w:rStyle w:val="PlaceholderText"/>
              <w:sz w:val="22"/>
              <w:szCs w:val="20"/>
              <w:u w:val="single"/>
            </w:rPr>
            <w:tab/>
          </w:r>
          <w:r w:rsidRPr="00257F1F">
            <w:rPr>
              <w:rStyle w:val="PlaceholderText"/>
              <w:sz w:val="22"/>
              <w:szCs w:val="20"/>
              <w:u w:val="single"/>
            </w:rPr>
            <w:tab/>
          </w:r>
          <w:r w:rsidRPr="00257F1F">
            <w:rPr>
              <w:rStyle w:val="PlaceholderText"/>
              <w:sz w:val="22"/>
              <w:szCs w:val="20"/>
              <w:u w:val="single"/>
            </w:rPr>
            <w:tab/>
          </w:r>
          <w:r w:rsidRPr="00257F1F">
            <w:rPr>
              <w:rStyle w:val="PlaceholderText"/>
              <w:sz w:val="22"/>
              <w:szCs w:val="20"/>
              <w:u w:val="single"/>
            </w:rPr>
            <w:tab/>
          </w:r>
        </w:p>
      </w:docPartBody>
    </w:docPart>
    <w:docPart>
      <w:docPartPr>
        <w:name w:val="F2E8D5E9BF34473C997BCC2DB30C9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16ACB-227F-4224-A8A7-95AD8949C9BE}"/>
      </w:docPartPr>
      <w:docPartBody>
        <w:p w:rsidR="00B1330B" w:rsidRDefault="00945B8E" w:rsidP="00945B8E">
          <w:pPr>
            <w:pStyle w:val="F2E8D5E9BF34473C997BCC2DB30C9DD47"/>
          </w:pPr>
          <w:r w:rsidRPr="00257F1F">
            <w:rPr>
              <w:rStyle w:val="PlaceholderText"/>
              <w:u w:val="single"/>
            </w:rPr>
            <w:tab/>
          </w:r>
          <w:r w:rsidRPr="00257F1F">
            <w:rPr>
              <w:rStyle w:val="PlaceholderText"/>
              <w:u w:val="single"/>
            </w:rPr>
            <w:tab/>
          </w:r>
          <w:r w:rsidRPr="00257F1F">
            <w:rPr>
              <w:rStyle w:val="PlaceholderText"/>
              <w:u w:val="single"/>
            </w:rPr>
            <w:tab/>
          </w:r>
          <w:r w:rsidRPr="00257F1F">
            <w:rPr>
              <w:rStyle w:val="PlaceholderText"/>
              <w:u w:val="single"/>
            </w:rPr>
            <w:tab/>
          </w:r>
          <w:r w:rsidRPr="00257F1F">
            <w:rPr>
              <w:rStyle w:val="PlaceholderText"/>
              <w:u w:val="single"/>
            </w:rPr>
            <w:tab/>
          </w:r>
          <w:r w:rsidRPr="00257F1F">
            <w:rPr>
              <w:rStyle w:val="PlaceholderText"/>
              <w:u w:val="single"/>
            </w:rPr>
            <w:tab/>
          </w:r>
          <w:r w:rsidRPr="00257F1F">
            <w:rPr>
              <w:rStyle w:val="PlaceholderText"/>
              <w:u w:val="single"/>
            </w:rPr>
            <w:tab/>
          </w:r>
          <w:r w:rsidRPr="00257F1F">
            <w:rPr>
              <w:rStyle w:val="PlaceholderText"/>
              <w:u w:val="single"/>
            </w:rPr>
            <w:tab/>
          </w:r>
          <w:r w:rsidRPr="00257F1F">
            <w:rPr>
              <w:rStyle w:val="PlaceholderText"/>
              <w:u w:val="single"/>
            </w:rPr>
            <w:tab/>
          </w:r>
          <w:r w:rsidRPr="00257F1F">
            <w:rPr>
              <w:rStyle w:val="PlaceholderText"/>
              <w:u w:val="single"/>
            </w:rPr>
            <w:tab/>
          </w:r>
          <w:r w:rsidRPr="00257F1F">
            <w:rPr>
              <w:rStyle w:val="PlaceholderText"/>
              <w:u w:val="single"/>
            </w:rPr>
            <w:tab/>
          </w:r>
          <w:r w:rsidRPr="00257F1F">
            <w:rPr>
              <w:rStyle w:val="PlaceholderText"/>
              <w:u w:val="single"/>
            </w:rPr>
            <w:tab/>
          </w:r>
          <w:r w:rsidRPr="00257F1F">
            <w:rPr>
              <w:rStyle w:val="PlaceholderText"/>
              <w:u w:val="single"/>
            </w:rPr>
            <w:tab/>
          </w:r>
          <w:r w:rsidRPr="00257F1F">
            <w:rPr>
              <w:rStyle w:val="PlaceholderText"/>
              <w:u w:val="single"/>
            </w:rPr>
            <w:tab/>
          </w:r>
          <w:r w:rsidRPr="00257F1F">
            <w:rPr>
              <w:rStyle w:val="PlaceholderText"/>
              <w:u w:val="single"/>
            </w:rPr>
            <w:tab/>
          </w:r>
          <w:r w:rsidRPr="00257F1F"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</w:p>
      </w:docPartBody>
    </w:docPart>
    <w:docPart>
      <w:docPartPr>
        <w:name w:val="81A69120AE3F4CE1A39C9BDEDD77E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1FF2C-6F4D-4A44-B267-DEE051796391}"/>
      </w:docPartPr>
      <w:docPartBody>
        <w:p w:rsidR="00B1330B" w:rsidRDefault="00945B8E" w:rsidP="00945B8E">
          <w:pPr>
            <w:pStyle w:val="81A69120AE3F4CE1A39C9BDEDD77E6027"/>
          </w:pPr>
          <w:r w:rsidRPr="00257F1F">
            <w:rPr>
              <w:rStyle w:val="PlaceholderText"/>
              <w:sz w:val="22"/>
              <w:szCs w:val="20"/>
              <w:u w:val="single"/>
            </w:rPr>
            <w:tab/>
          </w:r>
          <w:r w:rsidRPr="00257F1F">
            <w:rPr>
              <w:rStyle w:val="PlaceholderText"/>
              <w:sz w:val="22"/>
              <w:szCs w:val="20"/>
              <w:u w:val="single"/>
            </w:rPr>
            <w:tab/>
          </w:r>
          <w:r w:rsidRPr="00257F1F">
            <w:rPr>
              <w:rStyle w:val="PlaceholderText"/>
              <w:sz w:val="22"/>
              <w:szCs w:val="20"/>
              <w:u w:val="single"/>
            </w:rPr>
            <w:tab/>
          </w:r>
          <w:r w:rsidRPr="00257F1F">
            <w:rPr>
              <w:rStyle w:val="PlaceholderText"/>
              <w:sz w:val="22"/>
              <w:szCs w:val="20"/>
              <w:u w:val="single"/>
            </w:rPr>
            <w:tab/>
          </w:r>
        </w:p>
      </w:docPartBody>
    </w:docPart>
    <w:docPart>
      <w:docPartPr>
        <w:name w:val="04BE3D45FE9C4ABEA29FBA8D7CDD6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3B73C-738C-4501-8C63-25D64080275F}"/>
      </w:docPartPr>
      <w:docPartBody>
        <w:p w:rsidR="00A02F7D" w:rsidRDefault="00A02F7D" w:rsidP="00A02F7D">
          <w:pPr>
            <w:pStyle w:val="04BE3D45FE9C4ABEA29FBA8D7CDD6514"/>
          </w:pPr>
          <w:r w:rsidRPr="007E5FD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0B"/>
    <w:rsid w:val="00163EB5"/>
    <w:rsid w:val="001E4E52"/>
    <w:rsid w:val="001F79D0"/>
    <w:rsid w:val="003609F3"/>
    <w:rsid w:val="00674EBB"/>
    <w:rsid w:val="007F09F3"/>
    <w:rsid w:val="00857A8C"/>
    <w:rsid w:val="00887716"/>
    <w:rsid w:val="00945B8E"/>
    <w:rsid w:val="00A02F7D"/>
    <w:rsid w:val="00A442FF"/>
    <w:rsid w:val="00B1330B"/>
    <w:rsid w:val="00BB0975"/>
    <w:rsid w:val="00C87633"/>
    <w:rsid w:val="00D3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5B8E"/>
    <w:rPr>
      <w:color w:val="808080"/>
    </w:rPr>
  </w:style>
  <w:style w:type="paragraph" w:customStyle="1" w:styleId="04BE3D45FE9C4ABEA29FBA8D7CDD6514">
    <w:name w:val="04BE3D45FE9C4ABEA29FBA8D7CDD6514"/>
    <w:rsid w:val="00A02F7D"/>
  </w:style>
  <w:style w:type="paragraph" w:customStyle="1" w:styleId="017167CBE823479F873FA9475DBC13E17">
    <w:name w:val="017167CBE823479F873FA9475DBC13E17"/>
    <w:rsid w:val="00945B8E"/>
    <w:pPr>
      <w:spacing w:after="0" w:line="240" w:lineRule="auto"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F2E8D5E9BF34473C997BCC2DB30C9DD47">
    <w:name w:val="F2E8D5E9BF34473C997BCC2DB30C9DD47"/>
    <w:rsid w:val="00945B8E"/>
    <w:pPr>
      <w:spacing w:after="0" w:line="240" w:lineRule="auto"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81A69120AE3F4CE1A39C9BDEDD77E6027">
    <w:name w:val="81A69120AE3F4CE1A39C9BDEDD77E6027"/>
    <w:rsid w:val="00945B8E"/>
    <w:pPr>
      <w:spacing w:after="0" w:line="240" w:lineRule="auto"/>
    </w:pPr>
    <w:rPr>
      <w:rFonts w:ascii="Arial" w:eastAsiaTheme="minorHAnsi" w:hAnsi="Arial"/>
      <w:kern w:val="0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C9CD3-814F-4BCA-AD64-AE33031B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Corrections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05-165 Resolution Request</dc:title>
  <dc:subject/>
  <dc:creator>Jenkins, Tatyana C. (DOC)</dc:creator>
  <cp:keywords/>
  <dc:description/>
  <cp:lastModifiedBy>Jenkins, Tatyana C. (DOC)</cp:lastModifiedBy>
  <cp:revision>14</cp:revision>
  <dcterms:created xsi:type="dcterms:W3CDTF">2024-09-30T16:21:00Z</dcterms:created>
  <dcterms:modified xsi:type="dcterms:W3CDTF">2025-02-24T15:30:00Z</dcterms:modified>
</cp:coreProperties>
</file>