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4911" w14:textId="1FFB6324" w:rsidR="00AC3A50" w:rsidRDefault="00AC3A50" w:rsidP="0073595F">
      <w:pPr>
        <w:spacing w:before="240" w:after="240"/>
        <w:jc w:val="right"/>
        <w:rPr>
          <w:b/>
          <w:sz w:val="28"/>
          <w:szCs w:val="28"/>
        </w:rPr>
      </w:pPr>
      <w:r w:rsidRPr="00CB6BED">
        <w:rPr>
          <w:noProof/>
        </w:rPr>
        <w:drawing>
          <wp:anchor distT="0" distB="0" distL="114300" distR="114300" simplePos="0" relativeHeight="251659264" behindDoc="1" locked="0" layoutInCell="1" allowOverlap="1" wp14:anchorId="6B676AD5" wp14:editId="018FCA68">
            <wp:simplePos x="0" y="0"/>
            <wp:positionH relativeFrom="margin">
              <wp:posOffset>0</wp:posOffset>
            </wp:positionH>
            <wp:positionV relativeFrom="paragraph">
              <wp:posOffset>-94615</wp:posOffset>
            </wp:positionV>
            <wp:extent cx="1500505" cy="598170"/>
            <wp:effectExtent l="0" t="0" r="4445" b="0"/>
            <wp:wrapNone/>
            <wp:docPr id="1502484910" name="Picture 1502484910"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CF4" w:rsidRPr="00026CF4">
        <w:rPr>
          <w:rFonts w:ascii="Times New Roman" w:eastAsia="Times New Roman" w:hAnsi="Times New Roman" w:cs="Times New Roman"/>
          <w:b/>
          <w:bCs/>
          <w:szCs w:val="24"/>
        </w:rPr>
        <w:t xml:space="preserve"> </w:t>
      </w:r>
      <w:r w:rsidR="00026CF4" w:rsidRPr="00026CF4">
        <w:rPr>
          <w:b/>
          <w:bCs/>
          <w:sz w:val="28"/>
          <w:szCs w:val="28"/>
        </w:rPr>
        <w:t>SOLICITUD DE RESOLUCIÓN</w:t>
      </w:r>
    </w:p>
    <w:p w14:paraId="3302178E" w14:textId="0F8556E7" w:rsidR="0073595F" w:rsidRPr="0073595F" w:rsidRDefault="0073595F" w:rsidP="0073595F">
      <w:pPr>
        <w:tabs>
          <w:tab w:val="left" w:pos="3510"/>
          <w:tab w:val="right" w:pos="10800"/>
        </w:tabs>
        <w:spacing w:before="120"/>
        <w:jc w:val="both"/>
        <w:rPr>
          <w:b/>
          <w:bCs/>
          <w:sz w:val="22"/>
          <w:lang w:val="es-MX"/>
        </w:rPr>
      </w:pPr>
      <w:r>
        <w:rPr>
          <w:rFonts w:ascii="Arial Bold" w:hAnsi="Arial Bold"/>
          <w:b/>
          <w:sz w:val="22"/>
          <w:szCs w:val="20"/>
        </w:rPr>
        <w:tab/>
      </w:r>
      <w:r w:rsidRPr="0073595F">
        <w:rPr>
          <w:rFonts w:ascii="Arial Bold" w:hAnsi="Arial Bold"/>
          <w:b/>
          <w:sz w:val="22"/>
        </w:rPr>
        <w:t>Numero de ID log</w:t>
      </w:r>
      <w:r w:rsidRPr="0073595F">
        <w:rPr>
          <w:b/>
          <w:sz w:val="22"/>
        </w:rPr>
        <w:t xml:space="preserve"> </w:t>
      </w:r>
      <w:r w:rsidRPr="0073595F">
        <w:rPr>
          <w:bCs/>
          <w:sz w:val="22"/>
        </w:rPr>
        <w:t xml:space="preserve">para apelación o reescritura: </w:t>
      </w:r>
      <w:r w:rsidRPr="0073595F">
        <w:rPr>
          <w:bCs/>
          <w:sz w:val="22"/>
          <w:u w:val="single"/>
        </w:rPr>
        <w:fldChar w:fldCharType="begin">
          <w:ffData>
            <w:name w:val="Text11"/>
            <w:enabled/>
            <w:calcOnExit w:val="0"/>
            <w:textInput/>
          </w:ffData>
        </w:fldChar>
      </w:r>
      <w:bookmarkStart w:id="0" w:name="Text11"/>
      <w:r w:rsidRPr="0073595F">
        <w:rPr>
          <w:bCs/>
          <w:sz w:val="22"/>
          <w:u w:val="single"/>
        </w:rPr>
        <w:instrText xml:space="preserve"> FORMTEXT </w:instrText>
      </w:r>
      <w:r w:rsidRPr="0073595F">
        <w:rPr>
          <w:bCs/>
          <w:sz w:val="22"/>
          <w:u w:val="single"/>
        </w:rPr>
      </w:r>
      <w:r w:rsidRPr="0073595F">
        <w:rPr>
          <w:bCs/>
          <w:sz w:val="22"/>
          <w:u w:val="single"/>
        </w:rPr>
        <w:fldChar w:fldCharType="separate"/>
      </w:r>
      <w:r w:rsidRPr="0073595F">
        <w:rPr>
          <w:bCs/>
          <w:sz w:val="22"/>
          <w:u w:val="single"/>
        </w:rPr>
        <w:t> </w:t>
      </w:r>
      <w:r w:rsidRPr="0073595F">
        <w:rPr>
          <w:bCs/>
          <w:sz w:val="22"/>
          <w:u w:val="single"/>
        </w:rPr>
        <w:t> </w:t>
      </w:r>
      <w:r w:rsidRPr="0073595F">
        <w:rPr>
          <w:bCs/>
          <w:sz w:val="22"/>
          <w:u w:val="single"/>
        </w:rPr>
        <w:t> </w:t>
      </w:r>
      <w:r w:rsidRPr="0073595F">
        <w:rPr>
          <w:bCs/>
          <w:sz w:val="22"/>
          <w:u w:val="single"/>
        </w:rPr>
        <w:t> </w:t>
      </w:r>
      <w:r w:rsidRPr="0073595F">
        <w:rPr>
          <w:bCs/>
          <w:sz w:val="22"/>
          <w:u w:val="single"/>
        </w:rPr>
        <w:t> </w:t>
      </w:r>
      <w:r w:rsidRPr="0073595F">
        <w:rPr>
          <w:bCs/>
          <w:sz w:val="22"/>
          <w:u w:val="single"/>
        </w:rPr>
        <w:fldChar w:fldCharType="end"/>
      </w:r>
      <w:bookmarkEnd w:id="0"/>
      <w:r w:rsidRPr="0073595F">
        <w:rPr>
          <w:bCs/>
          <w:sz w:val="22"/>
          <w:u w:val="single"/>
        </w:rPr>
        <w:tab/>
      </w:r>
    </w:p>
    <w:p w14:paraId="6FC83FC1" w14:textId="0432FC34" w:rsidR="006C24BF" w:rsidRPr="0073595F" w:rsidRDefault="006C24BF" w:rsidP="00E440CF">
      <w:pPr>
        <w:tabs>
          <w:tab w:val="right" w:pos="4950"/>
          <w:tab w:val="left" w:pos="5130"/>
          <w:tab w:val="right" w:pos="8100"/>
        </w:tabs>
        <w:spacing w:before="120"/>
        <w:jc w:val="both"/>
        <w:rPr>
          <w:sz w:val="22"/>
        </w:rPr>
      </w:pPr>
      <w:r w:rsidRPr="0073595F">
        <w:rPr>
          <w:sz w:val="22"/>
          <w:u w:val="single"/>
        </w:rPr>
        <w:fldChar w:fldCharType="begin">
          <w:ffData>
            <w:name w:val="Text1"/>
            <w:enabled/>
            <w:calcOnExit w:val="0"/>
            <w:textInput/>
          </w:ffData>
        </w:fldChar>
      </w:r>
      <w:r w:rsidRPr="0073595F">
        <w:rPr>
          <w:sz w:val="22"/>
          <w:u w:val="single"/>
        </w:rPr>
        <w:instrText xml:space="preserve"> FORMTEXT </w:instrText>
      </w:r>
      <w:r w:rsidRPr="0073595F">
        <w:rPr>
          <w:sz w:val="22"/>
          <w:u w:val="single"/>
        </w:rPr>
      </w:r>
      <w:r w:rsidRPr="0073595F">
        <w:rPr>
          <w:sz w:val="22"/>
          <w:u w:val="single"/>
        </w:rPr>
        <w:fldChar w:fldCharType="separate"/>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sz w:val="22"/>
          <w:u w:val="single"/>
        </w:rPr>
        <w:fldChar w:fldCharType="end"/>
      </w:r>
      <w:r w:rsidR="00E440CF" w:rsidRPr="0073595F">
        <w:rPr>
          <w:sz w:val="22"/>
          <w:u w:val="single"/>
        </w:rPr>
        <w:tab/>
      </w:r>
      <w:r w:rsidR="00E440CF" w:rsidRPr="0073595F">
        <w:rPr>
          <w:sz w:val="22"/>
        </w:rPr>
        <w:tab/>
      </w:r>
      <w:r w:rsidRPr="0073595F">
        <w:rPr>
          <w:sz w:val="22"/>
          <w:u w:val="single"/>
        </w:rPr>
        <w:fldChar w:fldCharType="begin">
          <w:ffData>
            <w:name w:val="Text1"/>
            <w:enabled/>
            <w:calcOnExit w:val="0"/>
            <w:textInput/>
          </w:ffData>
        </w:fldChar>
      </w:r>
      <w:r w:rsidRPr="0073595F">
        <w:rPr>
          <w:sz w:val="22"/>
          <w:u w:val="single"/>
        </w:rPr>
        <w:instrText xml:space="preserve"> FORMTEXT </w:instrText>
      </w:r>
      <w:r w:rsidRPr="0073595F">
        <w:rPr>
          <w:sz w:val="22"/>
          <w:u w:val="single"/>
        </w:rPr>
      </w:r>
      <w:r w:rsidRPr="0073595F">
        <w:rPr>
          <w:sz w:val="22"/>
          <w:u w:val="single"/>
        </w:rPr>
        <w:fldChar w:fldCharType="separate"/>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sz w:val="22"/>
          <w:u w:val="single"/>
        </w:rPr>
        <w:fldChar w:fldCharType="end"/>
      </w:r>
      <w:r w:rsidRPr="0073595F">
        <w:rPr>
          <w:sz w:val="22"/>
          <w:u w:val="single"/>
        </w:rPr>
        <w:tab/>
      </w:r>
    </w:p>
    <w:p w14:paraId="7042C02D" w14:textId="41A5F5CC" w:rsidR="006C24BF" w:rsidRPr="0073595F" w:rsidRDefault="00026CF4" w:rsidP="0073595F">
      <w:pPr>
        <w:tabs>
          <w:tab w:val="right" w:pos="4320"/>
          <w:tab w:val="left" w:pos="5130"/>
          <w:tab w:val="right" w:pos="10800"/>
        </w:tabs>
        <w:spacing w:after="60"/>
        <w:jc w:val="both"/>
        <w:rPr>
          <w:sz w:val="22"/>
          <w:lang w:val="es-MX"/>
        </w:rPr>
      </w:pPr>
      <w:r w:rsidRPr="0073595F">
        <w:rPr>
          <w:sz w:val="22"/>
          <w:lang w:val="es-MX"/>
        </w:rPr>
        <w:t>Instalación/Oficina recibida</w:t>
      </w:r>
      <w:r w:rsidR="006C24BF" w:rsidRPr="0073595F">
        <w:rPr>
          <w:sz w:val="22"/>
          <w:lang w:val="es-MX"/>
        </w:rPr>
        <w:tab/>
      </w:r>
      <w:r w:rsidR="006C24BF" w:rsidRPr="0073595F">
        <w:rPr>
          <w:sz w:val="22"/>
          <w:lang w:val="es-MX"/>
        </w:rPr>
        <w:tab/>
      </w:r>
      <w:r w:rsidRPr="0073595F">
        <w:rPr>
          <w:sz w:val="22"/>
          <w:lang w:val="es-MX"/>
        </w:rPr>
        <w:t>Fecha/hora de recepción</w:t>
      </w:r>
    </w:p>
    <w:p w14:paraId="5FE6DB4E" w14:textId="77777777" w:rsidR="006413EB" w:rsidRPr="0073595F" w:rsidRDefault="006413EB" w:rsidP="00DA49FD">
      <w:pPr>
        <w:tabs>
          <w:tab w:val="right" w:pos="4950"/>
          <w:tab w:val="left" w:pos="5130"/>
          <w:tab w:val="right" w:pos="8100"/>
          <w:tab w:val="left" w:pos="8370"/>
          <w:tab w:val="right" w:pos="11520"/>
        </w:tabs>
        <w:jc w:val="both"/>
        <w:rPr>
          <w:sz w:val="22"/>
        </w:rPr>
      </w:pPr>
      <w:r w:rsidRPr="0073595F">
        <w:rPr>
          <w:sz w:val="22"/>
          <w:u w:val="single"/>
        </w:rPr>
        <w:fldChar w:fldCharType="begin">
          <w:ffData>
            <w:name w:val="Text1"/>
            <w:enabled/>
            <w:calcOnExit w:val="0"/>
            <w:textInput/>
          </w:ffData>
        </w:fldChar>
      </w:r>
      <w:r w:rsidRPr="0073595F">
        <w:rPr>
          <w:sz w:val="22"/>
          <w:u w:val="single"/>
        </w:rPr>
        <w:instrText xml:space="preserve"> FORMTEXT </w:instrText>
      </w:r>
      <w:r w:rsidRPr="0073595F">
        <w:rPr>
          <w:sz w:val="22"/>
          <w:u w:val="single"/>
        </w:rPr>
      </w:r>
      <w:r w:rsidRPr="0073595F">
        <w:rPr>
          <w:sz w:val="22"/>
          <w:u w:val="single"/>
        </w:rPr>
        <w:fldChar w:fldCharType="separate"/>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sz w:val="22"/>
          <w:u w:val="single"/>
        </w:rPr>
        <w:fldChar w:fldCharType="end"/>
      </w:r>
      <w:r w:rsidRPr="0073595F">
        <w:rPr>
          <w:sz w:val="22"/>
          <w:u w:val="single"/>
        </w:rPr>
        <w:tab/>
      </w:r>
      <w:r w:rsidRPr="0073595F">
        <w:rPr>
          <w:sz w:val="22"/>
        </w:rPr>
        <w:tab/>
      </w:r>
      <w:r w:rsidRPr="0073595F">
        <w:rPr>
          <w:sz w:val="22"/>
          <w:u w:val="single"/>
        </w:rPr>
        <w:fldChar w:fldCharType="begin">
          <w:ffData>
            <w:name w:val="Text1"/>
            <w:enabled/>
            <w:calcOnExit w:val="0"/>
            <w:textInput/>
          </w:ffData>
        </w:fldChar>
      </w:r>
      <w:r w:rsidRPr="0073595F">
        <w:rPr>
          <w:sz w:val="22"/>
          <w:u w:val="single"/>
        </w:rPr>
        <w:instrText xml:space="preserve"> FORMTEXT </w:instrText>
      </w:r>
      <w:r w:rsidRPr="0073595F">
        <w:rPr>
          <w:sz w:val="22"/>
          <w:u w:val="single"/>
        </w:rPr>
      </w:r>
      <w:r w:rsidRPr="0073595F">
        <w:rPr>
          <w:sz w:val="22"/>
          <w:u w:val="single"/>
        </w:rPr>
        <w:fldChar w:fldCharType="separate"/>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sz w:val="22"/>
          <w:u w:val="single"/>
        </w:rPr>
        <w:fldChar w:fldCharType="end"/>
      </w:r>
      <w:r w:rsidRPr="0073595F">
        <w:rPr>
          <w:sz w:val="22"/>
          <w:u w:val="single"/>
        </w:rPr>
        <w:tab/>
      </w:r>
      <w:r w:rsidRPr="0073595F">
        <w:rPr>
          <w:sz w:val="22"/>
        </w:rPr>
        <w:tab/>
      </w:r>
      <w:r w:rsidRPr="0073595F">
        <w:rPr>
          <w:sz w:val="22"/>
          <w:u w:val="single"/>
        </w:rPr>
        <w:fldChar w:fldCharType="begin">
          <w:ffData>
            <w:name w:val="Text1"/>
            <w:enabled/>
            <w:calcOnExit w:val="0"/>
            <w:textInput/>
          </w:ffData>
        </w:fldChar>
      </w:r>
      <w:r w:rsidRPr="0073595F">
        <w:rPr>
          <w:sz w:val="22"/>
          <w:u w:val="single"/>
        </w:rPr>
        <w:instrText xml:space="preserve"> FORMTEXT </w:instrText>
      </w:r>
      <w:r w:rsidRPr="0073595F">
        <w:rPr>
          <w:sz w:val="22"/>
          <w:u w:val="single"/>
        </w:rPr>
      </w:r>
      <w:r w:rsidRPr="0073595F">
        <w:rPr>
          <w:sz w:val="22"/>
          <w:u w:val="single"/>
        </w:rPr>
        <w:fldChar w:fldCharType="separate"/>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sz w:val="22"/>
          <w:u w:val="single"/>
        </w:rPr>
        <w:fldChar w:fldCharType="end"/>
      </w:r>
      <w:r w:rsidRPr="0073595F">
        <w:rPr>
          <w:sz w:val="22"/>
          <w:u w:val="single"/>
        </w:rPr>
        <w:tab/>
      </w:r>
    </w:p>
    <w:p w14:paraId="36782B02" w14:textId="4AF0CECB" w:rsidR="006413EB" w:rsidRPr="0073595F" w:rsidRDefault="00026CF4" w:rsidP="00DA49FD">
      <w:pPr>
        <w:tabs>
          <w:tab w:val="left" w:pos="5130"/>
          <w:tab w:val="left" w:pos="8370"/>
        </w:tabs>
        <w:jc w:val="both"/>
        <w:rPr>
          <w:sz w:val="22"/>
          <w:lang w:val="es-MX"/>
        </w:rPr>
      </w:pPr>
      <w:r w:rsidRPr="0073595F">
        <w:rPr>
          <w:sz w:val="22"/>
          <w:lang w:val="es-MX"/>
        </w:rPr>
        <w:t>Nombre (Apellido, Nombre, Segundo nombre)</w:t>
      </w:r>
      <w:r w:rsidR="006413EB" w:rsidRPr="0073595F">
        <w:rPr>
          <w:sz w:val="22"/>
          <w:lang w:val="es-MX"/>
        </w:rPr>
        <w:tab/>
      </w:r>
      <w:r w:rsidRPr="0073595F">
        <w:rPr>
          <w:sz w:val="22"/>
          <w:lang w:val="es-MX"/>
        </w:rPr>
        <w:t>Instalación/Unidad actual</w:t>
      </w:r>
      <w:r w:rsidR="006413EB" w:rsidRPr="0073595F">
        <w:rPr>
          <w:sz w:val="22"/>
          <w:lang w:val="es-MX"/>
        </w:rPr>
        <w:tab/>
      </w:r>
      <w:r w:rsidRPr="0073595F">
        <w:rPr>
          <w:sz w:val="22"/>
          <w:lang w:val="es-MX"/>
        </w:rPr>
        <w:t>Numero de DOC</w:t>
      </w:r>
    </w:p>
    <w:p w14:paraId="5ED8AC56" w14:textId="0C6A9D98" w:rsidR="000762BD" w:rsidRPr="0073595F" w:rsidRDefault="00026CF4" w:rsidP="00257F1F">
      <w:pPr>
        <w:tabs>
          <w:tab w:val="right" w:pos="10800"/>
        </w:tabs>
        <w:spacing w:before="60" w:after="60"/>
        <w:rPr>
          <w:b/>
          <w:bCs/>
          <w:sz w:val="22"/>
          <w:lang w:val="es-MX"/>
        </w:rPr>
      </w:pPr>
      <w:r w:rsidRPr="0073595F">
        <w:rPr>
          <w:b/>
          <w:bCs/>
          <w:sz w:val="22"/>
          <w:lang w:val="es-MX"/>
        </w:rPr>
        <w:t>Categoría</w:t>
      </w:r>
      <w:r w:rsidR="006413EB" w:rsidRPr="0073595F">
        <w:rPr>
          <w:b/>
          <w:bCs/>
          <w:sz w:val="22"/>
          <w:lang w:val="es-MX"/>
        </w:rPr>
        <w:t>:</w:t>
      </w:r>
      <w:r w:rsidR="006413EB" w:rsidRPr="0073595F">
        <w:rPr>
          <w:sz w:val="22"/>
          <w:lang w:val="es-MX"/>
        </w:rPr>
        <w:t xml:space="preserve"> </w:t>
      </w:r>
      <w:r w:rsidR="006413EB" w:rsidRPr="0073595F">
        <w:rPr>
          <w:sz w:val="22"/>
        </w:rPr>
        <w:fldChar w:fldCharType="begin">
          <w:ffData>
            <w:name w:val="Check2"/>
            <w:enabled/>
            <w:calcOnExit w:val="0"/>
            <w:checkBox>
              <w:size w:val="20"/>
              <w:default w:val="0"/>
            </w:checkBox>
          </w:ffData>
        </w:fldChar>
      </w:r>
      <w:bookmarkStart w:id="1" w:name="Check2"/>
      <w:r w:rsidR="006413EB" w:rsidRPr="0073595F">
        <w:rPr>
          <w:sz w:val="22"/>
          <w:lang w:val="es-MX"/>
        </w:rPr>
        <w:instrText xml:space="preserve"> FORMCHECKBOX </w:instrText>
      </w:r>
      <w:r w:rsidR="006413EB" w:rsidRPr="0073595F">
        <w:rPr>
          <w:sz w:val="22"/>
        </w:rPr>
      </w:r>
      <w:r w:rsidR="006413EB" w:rsidRPr="0073595F">
        <w:rPr>
          <w:sz w:val="22"/>
        </w:rPr>
        <w:fldChar w:fldCharType="separate"/>
      </w:r>
      <w:r w:rsidR="006413EB" w:rsidRPr="0073595F">
        <w:rPr>
          <w:sz w:val="22"/>
        </w:rPr>
        <w:fldChar w:fldCharType="end"/>
      </w:r>
      <w:bookmarkEnd w:id="1"/>
      <w:r w:rsidR="006413EB" w:rsidRPr="0073595F">
        <w:rPr>
          <w:sz w:val="22"/>
          <w:lang w:val="es-MX"/>
        </w:rPr>
        <w:t xml:space="preserve">  </w:t>
      </w:r>
      <w:r w:rsidRPr="0073595F">
        <w:rPr>
          <w:sz w:val="22"/>
          <w:lang w:val="es-MX"/>
        </w:rPr>
        <w:t>Servicios no relacionados con la salud</w:t>
      </w:r>
      <w:r w:rsidR="006413EB" w:rsidRPr="0073595F">
        <w:rPr>
          <w:sz w:val="22"/>
          <w:lang w:val="es-MX"/>
        </w:rPr>
        <w:t xml:space="preserve">  </w:t>
      </w:r>
      <w:r w:rsidR="006413EB" w:rsidRPr="0073595F">
        <w:rPr>
          <w:sz w:val="22"/>
        </w:rPr>
        <w:fldChar w:fldCharType="begin">
          <w:ffData>
            <w:name w:val="Check3"/>
            <w:enabled/>
            <w:calcOnExit w:val="0"/>
            <w:checkBox>
              <w:size w:val="20"/>
              <w:default w:val="0"/>
            </w:checkBox>
          </w:ffData>
        </w:fldChar>
      </w:r>
      <w:bookmarkStart w:id="2" w:name="Check3"/>
      <w:r w:rsidR="006413EB" w:rsidRPr="0073595F">
        <w:rPr>
          <w:sz w:val="22"/>
          <w:lang w:val="es-MX"/>
        </w:rPr>
        <w:instrText xml:space="preserve"> FORMCHECKBOX </w:instrText>
      </w:r>
      <w:r w:rsidR="006413EB" w:rsidRPr="0073595F">
        <w:rPr>
          <w:sz w:val="22"/>
        </w:rPr>
      </w:r>
      <w:r w:rsidR="006413EB" w:rsidRPr="0073595F">
        <w:rPr>
          <w:sz w:val="22"/>
        </w:rPr>
        <w:fldChar w:fldCharType="separate"/>
      </w:r>
      <w:r w:rsidR="006413EB" w:rsidRPr="0073595F">
        <w:rPr>
          <w:sz w:val="22"/>
        </w:rPr>
        <w:fldChar w:fldCharType="end"/>
      </w:r>
      <w:bookmarkEnd w:id="2"/>
      <w:r w:rsidR="006413EB" w:rsidRPr="0073595F">
        <w:rPr>
          <w:sz w:val="22"/>
          <w:lang w:val="es-MX"/>
        </w:rPr>
        <w:t xml:space="preserve">  </w:t>
      </w:r>
      <w:r w:rsidRPr="0073595F">
        <w:rPr>
          <w:sz w:val="22"/>
          <w:lang w:val="es-MX"/>
        </w:rPr>
        <w:t>Servicios de Salud</w:t>
      </w:r>
      <w:r w:rsidR="00257F1F" w:rsidRPr="0073595F">
        <w:rPr>
          <w:b/>
          <w:bCs/>
          <w:sz w:val="22"/>
          <w:lang w:val="es-MX"/>
        </w:rPr>
        <w:tab/>
      </w:r>
    </w:p>
    <w:p w14:paraId="27CDD8BC" w14:textId="23178BD2" w:rsidR="00AC3A50" w:rsidRPr="0073595F" w:rsidRDefault="00026CF4" w:rsidP="00257F1F">
      <w:pPr>
        <w:tabs>
          <w:tab w:val="right" w:pos="10800"/>
        </w:tabs>
        <w:spacing w:before="60" w:after="60"/>
        <w:rPr>
          <w:b/>
          <w:bCs/>
          <w:sz w:val="22"/>
          <w:lang w:val="es-MX"/>
        </w:rPr>
      </w:pPr>
      <w:r w:rsidRPr="0073595F">
        <w:rPr>
          <w:b/>
          <w:bCs/>
          <w:sz w:val="22"/>
          <w:lang w:val="es-MX"/>
        </w:rPr>
        <w:t>Marcar una opción</w:t>
      </w:r>
      <w:r w:rsidR="00AC3A50" w:rsidRPr="0073595F">
        <w:rPr>
          <w:b/>
          <w:bCs/>
          <w:sz w:val="22"/>
          <w:lang w:val="es-MX"/>
        </w:rPr>
        <w:t>:</w:t>
      </w:r>
      <w:r w:rsidR="00AC3A50" w:rsidRPr="0073595F">
        <w:rPr>
          <w:sz w:val="22"/>
          <w:lang w:val="es-MX"/>
        </w:rPr>
        <w:t xml:space="preserve">  </w:t>
      </w:r>
      <w:r w:rsidR="00257F1F" w:rsidRPr="0073595F">
        <w:rPr>
          <w:sz w:val="22"/>
        </w:rPr>
        <w:fldChar w:fldCharType="begin">
          <w:ffData>
            <w:name w:val="Check1"/>
            <w:enabled/>
            <w:calcOnExit w:val="0"/>
            <w:checkBox>
              <w:size w:val="18"/>
              <w:default w:val="0"/>
            </w:checkBox>
          </w:ffData>
        </w:fldChar>
      </w:r>
      <w:bookmarkStart w:id="3" w:name="Check1"/>
      <w:r w:rsidR="00257F1F" w:rsidRPr="0073595F">
        <w:rPr>
          <w:sz w:val="22"/>
          <w:lang w:val="es-MX"/>
        </w:rPr>
        <w:instrText xml:space="preserve"> FORMCHECKBOX </w:instrText>
      </w:r>
      <w:r w:rsidR="00257F1F" w:rsidRPr="0073595F">
        <w:rPr>
          <w:sz w:val="22"/>
        </w:rPr>
      </w:r>
      <w:r w:rsidR="00257F1F" w:rsidRPr="0073595F">
        <w:rPr>
          <w:sz w:val="22"/>
        </w:rPr>
        <w:fldChar w:fldCharType="separate"/>
      </w:r>
      <w:r w:rsidR="00257F1F" w:rsidRPr="0073595F">
        <w:rPr>
          <w:sz w:val="22"/>
        </w:rPr>
        <w:fldChar w:fldCharType="end"/>
      </w:r>
      <w:bookmarkEnd w:id="3"/>
      <w:r w:rsidR="00AC3A50" w:rsidRPr="0073595F">
        <w:rPr>
          <w:sz w:val="22"/>
          <w:lang w:val="es-MX"/>
        </w:rPr>
        <w:t xml:space="preserve">  Ini</w:t>
      </w:r>
      <w:r w:rsidRPr="0073595F">
        <w:rPr>
          <w:sz w:val="22"/>
          <w:lang w:val="es-MX"/>
        </w:rPr>
        <w:t>cial</w:t>
      </w:r>
      <w:r w:rsidR="00AC3A50" w:rsidRPr="0073595F">
        <w:rPr>
          <w:sz w:val="22"/>
          <w:lang w:val="es-MX"/>
        </w:rPr>
        <w:t xml:space="preserve">  </w:t>
      </w:r>
      <w:r w:rsidR="00257F1F" w:rsidRPr="0073595F">
        <w:rPr>
          <w:sz w:val="22"/>
        </w:rPr>
        <w:fldChar w:fldCharType="begin">
          <w:ffData>
            <w:name w:val=""/>
            <w:enabled/>
            <w:calcOnExit w:val="0"/>
            <w:checkBox>
              <w:size w:val="18"/>
              <w:default w:val="0"/>
            </w:checkBox>
          </w:ffData>
        </w:fldChar>
      </w:r>
      <w:r w:rsidR="00257F1F" w:rsidRPr="0073595F">
        <w:rPr>
          <w:sz w:val="22"/>
          <w:lang w:val="es-MX"/>
        </w:rPr>
        <w:instrText xml:space="preserve"> FORMCHECKBOX </w:instrText>
      </w:r>
      <w:r w:rsidR="00257F1F" w:rsidRPr="0073595F">
        <w:rPr>
          <w:sz w:val="22"/>
        </w:rPr>
      </w:r>
      <w:r w:rsidR="00257F1F" w:rsidRPr="0073595F">
        <w:rPr>
          <w:sz w:val="22"/>
        </w:rPr>
        <w:fldChar w:fldCharType="separate"/>
      </w:r>
      <w:r w:rsidR="00257F1F" w:rsidRPr="0073595F">
        <w:rPr>
          <w:sz w:val="22"/>
        </w:rPr>
        <w:fldChar w:fldCharType="end"/>
      </w:r>
      <w:r w:rsidR="00AC3A50" w:rsidRPr="0073595F">
        <w:rPr>
          <w:sz w:val="22"/>
          <w:lang w:val="es-MX"/>
        </w:rPr>
        <w:t xml:space="preserve">  Emer</w:t>
      </w:r>
      <w:r w:rsidRPr="0073595F">
        <w:rPr>
          <w:sz w:val="22"/>
          <w:lang w:val="es-MX"/>
        </w:rPr>
        <w:t>gencia</w:t>
      </w:r>
      <w:r w:rsidR="00AC3A50" w:rsidRPr="0073595F">
        <w:rPr>
          <w:sz w:val="22"/>
          <w:lang w:val="es-MX"/>
        </w:rPr>
        <w:t xml:space="preserve">  </w:t>
      </w:r>
      <w:r w:rsidR="00257F1F" w:rsidRPr="0073595F">
        <w:rPr>
          <w:sz w:val="22"/>
        </w:rPr>
        <w:fldChar w:fldCharType="begin">
          <w:ffData>
            <w:name w:val=""/>
            <w:enabled/>
            <w:calcOnExit w:val="0"/>
            <w:checkBox>
              <w:size w:val="18"/>
              <w:default w:val="0"/>
            </w:checkBox>
          </w:ffData>
        </w:fldChar>
      </w:r>
      <w:r w:rsidR="00257F1F" w:rsidRPr="0073595F">
        <w:rPr>
          <w:sz w:val="22"/>
          <w:lang w:val="es-MX"/>
        </w:rPr>
        <w:instrText xml:space="preserve"> FORMCHECKBOX </w:instrText>
      </w:r>
      <w:r w:rsidR="00257F1F" w:rsidRPr="0073595F">
        <w:rPr>
          <w:sz w:val="22"/>
        </w:rPr>
      </w:r>
      <w:r w:rsidR="00257F1F" w:rsidRPr="0073595F">
        <w:rPr>
          <w:sz w:val="22"/>
        </w:rPr>
        <w:fldChar w:fldCharType="separate"/>
      </w:r>
      <w:r w:rsidR="00257F1F" w:rsidRPr="0073595F">
        <w:rPr>
          <w:sz w:val="22"/>
        </w:rPr>
        <w:fldChar w:fldCharType="end"/>
      </w:r>
      <w:r w:rsidR="00AC3A50" w:rsidRPr="0073595F">
        <w:rPr>
          <w:sz w:val="22"/>
          <w:lang w:val="es-MX"/>
        </w:rPr>
        <w:t xml:space="preserve">  </w:t>
      </w:r>
      <w:r w:rsidRPr="0073595F">
        <w:rPr>
          <w:sz w:val="22"/>
          <w:lang w:val="es-MX"/>
        </w:rPr>
        <w:t>Apelación</w:t>
      </w:r>
      <w:r w:rsidR="00AC3A50" w:rsidRPr="0073595F">
        <w:rPr>
          <w:sz w:val="22"/>
          <w:lang w:val="es-MX"/>
        </w:rPr>
        <w:t xml:space="preserve">  </w:t>
      </w:r>
      <w:r w:rsidR="00257F1F" w:rsidRPr="0073595F">
        <w:rPr>
          <w:sz w:val="22"/>
        </w:rPr>
        <w:fldChar w:fldCharType="begin">
          <w:ffData>
            <w:name w:val=""/>
            <w:enabled/>
            <w:calcOnExit w:val="0"/>
            <w:checkBox>
              <w:size w:val="18"/>
              <w:default w:val="0"/>
            </w:checkBox>
          </w:ffData>
        </w:fldChar>
      </w:r>
      <w:r w:rsidR="00257F1F" w:rsidRPr="0073595F">
        <w:rPr>
          <w:sz w:val="22"/>
          <w:lang w:val="es-MX"/>
        </w:rPr>
        <w:instrText xml:space="preserve"> FORMCHECKBOX </w:instrText>
      </w:r>
      <w:r w:rsidR="00257F1F" w:rsidRPr="0073595F">
        <w:rPr>
          <w:sz w:val="22"/>
        </w:rPr>
      </w:r>
      <w:r w:rsidR="00257F1F" w:rsidRPr="0073595F">
        <w:rPr>
          <w:sz w:val="22"/>
        </w:rPr>
        <w:fldChar w:fldCharType="separate"/>
      </w:r>
      <w:r w:rsidR="00257F1F" w:rsidRPr="0073595F">
        <w:rPr>
          <w:sz w:val="22"/>
        </w:rPr>
        <w:fldChar w:fldCharType="end"/>
      </w:r>
      <w:r w:rsidR="00AC3A50" w:rsidRPr="0073595F">
        <w:rPr>
          <w:sz w:val="22"/>
          <w:lang w:val="es-MX"/>
        </w:rPr>
        <w:t xml:space="preserve">  Re</w:t>
      </w:r>
      <w:r w:rsidRPr="0073595F">
        <w:rPr>
          <w:sz w:val="22"/>
          <w:lang w:val="es-MX"/>
        </w:rPr>
        <w:t xml:space="preserve">escritura </w:t>
      </w:r>
      <w:r w:rsidR="00AC3A50" w:rsidRPr="0073595F">
        <w:rPr>
          <w:sz w:val="22"/>
          <w:lang w:val="es-MX"/>
        </w:rPr>
        <w:t xml:space="preserve"> </w:t>
      </w:r>
    </w:p>
    <w:p w14:paraId="62620223" w14:textId="77777777" w:rsidR="006413EB" w:rsidRPr="0073595F" w:rsidRDefault="00AC3A50" w:rsidP="00DA49FD">
      <w:pPr>
        <w:tabs>
          <w:tab w:val="right" w:pos="8100"/>
          <w:tab w:val="left" w:pos="8370"/>
          <w:tab w:val="right" w:pos="10800"/>
        </w:tabs>
        <w:spacing w:before="120"/>
        <w:jc w:val="both"/>
        <w:rPr>
          <w:sz w:val="22"/>
        </w:rPr>
      </w:pPr>
      <w:r w:rsidRPr="0073595F">
        <w:rPr>
          <w:sz w:val="22"/>
          <w:u w:val="single"/>
        </w:rPr>
        <w:fldChar w:fldCharType="begin">
          <w:ffData>
            <w:name w:val="Text1"/>
            <w:enabled/>
            <w:calcOnExit w:val="0"/>
            <w:textInput/>
          </w:ffData>
        </w:fldChar>
      </w:r>
      <w:r w:rsidRPr="0073595F">
        <w:rPr>
          <w:sz w:val="22"/>
          <w:u w:val="single"/>
        </w:rPr>
        <w:instrText xml:space="preserve"> FORMTEXT </w:instrText>
      </w:r>
      <w:r w:rsidRPr="0073595F">
        <w:rPr>
          <w:sz w:val="22"/>
          <w:u w:val="single"/>
        </w:rPr>
      </w:r>
      <w:r w:rsidRPr="0073595F">
        <w:rPr>
          <w:sz w:val="22"/>
          <w:u w:val="single"/>
        </w:rPr>
        <w:fldChar w:fldCharType="separate"/>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noProof/>
          <w:sz w:val="22"/>
          <w:u w:val="single"/>
        </w:rPr>
        <w:t> </w:t>
      </w:r>
      <w:r w:rsidRPr="0073595F">
        <w:rPr>
          <w:sz w:val="22"/>
          <w:u w:val="single"/>
        </w:rPr>
        <w:fldChar w:fldCharType="end"/>
      </w:r>
      <w:r w:rsidRPr="0073595F">
        <w:rPr>
          <w:sz w:val="22"/>
          <w:u w:val="single"/>
        </w:rPr>
        <w:tab/>
      </w:r>
      <w:r w:rsidRPr="0073595F">
        <w:rPr>
          <w:sz w:val="22"/>
        </w:rPr>
        <w:tab/>
      </w:r>
      <w:r w:rsidR="004610DE" w:rsidRPr="0073595F">
        <w:rPr>
          <w:sz w:val="22"/>
          <w:u w:val="single"/>
        </w:rPr>
        <w:fldChar w:fldCharType="begin">
          <w:ffData>
            <w:name w:val="Text1"/>
            <w:enabled/>
            <w:calcOnExit w:val="0"/>
            <w:textInput/>
          </w:ffData>
        </w:fldChar>
      </w:r>
      <w:r w:rsidR="004610DE" w:rsidRPr="0073595F">
        <w:rPr>
          <w:sz w:val="22"/>
          <w:u w:val="single"/>
        </w:rPr>
        <w:instrText xml:space="preserve"> FORMTEXT </w:instrText>
      </w:r>
      <w:r w:rsidR="004610DE" w:rsidRPr="0073595F">
        <w:rPr>
          <w:sz w:val="22"/>
          <w:u w:val="single"/>
        </w:rPr>
      </w:r>
      <w:r w:rsidR="004610DE" w:rsidRPr="0073595F">
        <w:rPr>
          <w:sz w:val="22"/>
          <w:u w:val="single"/>
        </w:rPr>
        <w:fldChar w:fldCharType="separate"/>
      </w:r>
      <w:r w:rsidR="004610DE" w:rsidRPr="0073595F">
        <w:rPr>
          <w:noProof/>
          <w:sz w:val="22"/>
          <w:u w:val="single"/>
        </w:rPr>
        <w:t> </w:t>
      </w:r>
      <w:r w:rsidR="004610DE" w:rsidRPr="0073595F">
        <w:rPr>
          <w:noProof/>
          <w:sz w:val="22"/>
          <w:u w:val="single"/>
        </w:rPr>
        <w:t> </w:t>
      </w:r>
      <w:r w:rsidR="004610DE" w:rsidRPr="0073595F">
        <w:rPr>
          <w:noProof/>
          <w:sz w:val="22"/>
          <w:u w:val="single"/>
        </w:rPr>
        <w:t> </w:t>
      </w:r>
      <w:r w:rsidR="004610DE" w:rsidRPr="0073595F">
        <w:rPr>
          <w:noProof/>
          <w:sz w:val="22"/>
          <w:u w:val="single"/>
        </w:rPr>
        <w:t> </w:t>
      </w:r>
      <w:r w:rsidR="004610DE" w:rsidRPr="0073595F">
        <w:rPr>
          <w:noProof/>
          <w:sz w:val="22"/>
          <w:u w:val="single"/>
        </w:rPr>
        <w:t> </w:t>
      </w:r>
      <w:r w:rsidR="004610DE" w:rsidRPr="0073595F">
        <w:rPr>
          <w:sz w:val="22"/>
          <w:u w:val="single"/>
        </w:rPr>
        <w:fldChar w:fldCharType="end"/>
      </w:r>
      <w:r w:rsidR="004610DE" w:rsidRPr="0073595F">
        <w:rPr>
          <w:sz w:val="22"/>
          <w:u w:val="single"/>
        </w:rPr>
        <w:tab/>
      </w:r>
    </w:p>
    <w:p w14:paraId="15B126AF" w14:textId="609891EC" w:rsidR="00026CF4" w:rsidRPr="0073595F" w:rsidRDefault="00026CF4" w:rsidP="00026CF4">
      <w:pPr>
        <w:tabs>
          <w:tab w:val="left" w:pos="8370"/>
          <w:tab w:val="right" w:pos="10800"/>
        </w:tabs>
        <w:jc w:val="both"/>
        <w:rPr>
          <w:sz w:val="22"/>
          <w:lang w:val="es-MX"/>
        </w:rPr>
      </w:pPr>
      <w:r w:rsidRPr="0073595F">
        <w:rPr>
          <w:sz w:val="22"/>
          <w:lang w:val="es-MX"/>
        </w:rPr>
        <w:t>Lugar del incidente                                                                                                          Fecha del incidente/Hora</w:t>
      </w:r>
    </w:p>
    <w:p w14:paraId="73E191A0" w14:textId="3068BDAF" w:rsidR="00AC3A50" w:rsidRPr="0073595F" w:rsidRDefault="00026CF4" w:rsidP="00026CF4">
      <w:pPr>
        <w:tabs>
          <w:tab w:val="left" w:pos="8370"/>
          <w:tab w:val="right" w:pos="10800"/>
        </w:tabs>
        <w:jc w:val="both"/>
        <w:rPr>
          <w:rFonts w:cs="Arial"/>
          <w:sz w:val="22"/>
          <w:lang w:val="es-MX"/>
        </w:rPr>
      </w:pPr>
      <w:r w:rsidRPr="0073595F">
        <w:rPr>
          <w:rFonts w:cs="Arial"/>
          <w:sz w:val="22"/>
          <w:lang w:val="es-MX"/>
        </w:rPr>
        <w:t xml:space="preserve">Nombre(s) del testigo y número de DOC, si procede: </w:t>
      </w:r>
      <w:sdt>
        <w:sdtPr>
          <w:rPr>
            <w:rFonts w:cs="Arial"/>
            <w:sz w:val="22"/>
            <w:u w:val="single"/>
          </w:rPr>
          <w:id w:val="376909485"/>
          <w:placeholder>
            <w:docPart w:val="017167CBE823479F873FA9475DBC13E1"/>
          </w:placeholder>
          <w:showingPlcHdr/>
        </w:sdtPr>
        <w:sdtEndPr/>
        <w:sdtContent>
          <w:r w:rsidR="00AC3A50" w:rsidRPr="0073595F">
            <w:rPr>
              <w:rStyle w:val="PlaceholderText"/>
              <w:color w:val="auto"/>
              <w:sz w:val="22"/>
              <w:u w:val="single"/>
              <w:lang w:val="es-MX"/>
            </w:rPr>
            <w:tab/>
          </w:r>
          <w:r w:rsidR="00AC3A50" w:rsidRPr="0073595F">
            <w:rPr>
              <w:rStyle w:val="PlaceholderText"/>
              <w:color w:val="auto"/>
              <w:sz w:val="22"/>
              <w:u w:val="single"/>
              <w:lang w:val="es-MX"/>
            </w:rPr>
            <w:tab/>
          </w:r>
          <w:r w:rsidR="00AC3A50" w:rsidRPr="0073595F">
            <w:rPr>
              <w:rStyle w:val="PlaceholderText"/>
              <w:color w:val="auto"/>
              <w:sz w:val="22"/>
              <w:u w:val="single"/>
              <w:lang w:val="es-MX"/>
            </w:rPr>
            <w:tab/>
          </w:r>
          <w:r w:rsidR="00AC3A50" w:rsidRPr="0073595F">
            <w:rPr>
              <w:rStyle w:val="PlaceholderText"/>
              <w:color w:val="auto"/>
              <w:sz w:val="22"/>
              <w:u w:val="single"/>
              <w:lang w:val="es-MX"/>
            </w:rPr>
            <w:tab/>
          </w:r>
        </w:sdtContent>
      </w:sdt>
    </w:p>
    <w:p w14:paraId="3A55322B" w14:textId="03BE8955" w:rsidR="004974E0" w:rsidRPr="0073595F" w:rsidRDefault="00026CF4" w:rsidP="00AC3A50">
      <w:pPr>
        <w:tabs>
          <w:tab w:val="right" w:pos="10710"/>
        </w:tabs>
        <w:spacing w:after="120"/>
        <w:jc w:val="both"/>
        <w:rPr>
          <w:rFonts w:cs="Arial"/>
          <w:sz w:val="22"/>
          <w:u w:val="single"/>
          <w:lang w:val="es-MX"/>
        </w:rPr>
      </w:pPr>
      <w:r w:rsidRPr="0073595F">
        <w:rPr>
          <w:rFonts w:cs="Arial"/>
          <w:sz w:val="22"/>
          <w:lang w:val="es-MX"/>
        </w:rPr>
        <w:t>Proporcione un resumen de lo que sucedió y cómo le afectó:</w:t>
      </w:r>
      <w:sdt>
        <w:sdtPr>
          <w:rPr>
            <w:rFonts w:cs="Arial"/>
            <w:sz w:val="22"/>
            <w:u w:val="single"/>
          </w:rPr>
          <w:id w:val="1790929023"/>
          <w:placeholder>
            <w:docPart w:val="F2E8D5E9BF34473C997BCC2DB30C9DD4"/>
          </w:placeholder>
          <w:showingPlcHdr/>
        </w:sdtPr>
        <w:sdtEndPr/>
        <w:sdtContent>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AC3A50" w:rsidRPr="0073595F">
            <w:rPr>
              <w:rStyle w:val="PlaceholderText"/>
              <w:color w:val="auto"/>
              <w:sz w:val="22"/>
              <w:u w:val="single"/>
            </w:rPr>
            <w:tab/>
          </w:r>
          <w:r w:rsidR="004974E0"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r w:rsidR="00463CB8" w:rsidRPr="0073595F">
            <w:rPr>
              <w:rStyle w:val="PlaceholderText"/>
              <w:color w:val="auto"/>
              <w:sz w:val="22"/>
              <w:u w:val="single"/>
            </w:rPr>
            <w:tab/>
          </w:r>
        </w:sdtContent>
      </w:sdt>
    </w:p>
    <w:p w14:paraId="341AE67C" w14:textId="7BC2AFC9" w:rsidR="00AC3A50" w:rsidRPr="0073595F" w:rsidRDefault="00026CF4" w:rsidP="00AC3A50">
      <w:pPr>
        <w:tabs>
          <w:tab w:val="right" w:pos="10710"/>
        </w:tabs>
        <w:spacing w:after="240"/>
        <w:jc w:val="both"/>
        <w:rPr>
          <w:rFonts w:cs="Arial"/>
          <w:sz w:val="22"/>
          <w:lang w:val="es-MX"/>
        </w:rPr>
      </w:pPr>
      <w:r w:rsidRPr="0073595F">
        <w:rPr>
          <w:rFonts w:cs="Arial"/>
          <w:sz w:val="22"/>
          <w:lang w:val="es-MX"/>
        </w:rPr>
        <w:t>Solución sugerida (opcional) :</w:t>
      </w:r>
      <w:sdt>
        <w:sdtPr>
          <w:rPr>
            <w:rFonts w:cs="Arial"/>
            <w:sz w:val="22"/>
            <w:u w:val="single"/>
          </w:rPr>
          <w:id w:val="1564988131"/>
          <w:placeholder>
            <w:docPart w:val="81A69120AE3F4CE1A39C9BDEDD77E602"/>
          </w:placeholder>
          <w:showingPlcHdr/>
        </w:sdtPr>
        <w:sdtEndPr/>
        <w:sdtContent>
          <w:r w:rsidR="00AC3A50" w:rsidRPr="0073595F">
            <w:rPr>
              <w:rStyle w:val="PlaceholderText"/>
              <w:color w:val="auto"/>
              <w:sz w:val="22"/>
              <w:u w:val="single"/>
              <w:lang w:val="es-MX"/>
            </w:rPr>
            <w:tab/>
          </w:r>
          <w:r w:rsidR="00AC3A50" w:rsidRPr="0073595F">
            <w:rPr>
              <w:rStyle w:val="PlaceholderText"/>
              <w:color w:val="auto"/>
              <w:sz w:val="22"/>
              <w:u w:val="single"/>
              <w:lang w:val="es-MX"/>
            </w:rPr>
            <w:tab/>
          </w:r>
          <w:r w:rsidR="00AC3A50" w:rsidRPr="0073595F">
            <w:rPr>
              <w:rStyle w:val="PlaceholderText"/>
              <w:color w:val="auto"/>
              <w:sz w:val="22"/>
              <w:u w:val="single"/>
              <w:lang w:val="es-MX"/>
            </w:rPr>
            <w:tab/>
          </w:r>
          <w:r w:rsidR="00AC3A50" w:rsidRPr="0073595F">
            <w:rPr>
              <w:rStyle w:val="PlaceholderText"/>
              <w:color w:val="auto"/>
              <w:sz w:val="22"/>
              <w:u w:val="single"/>
              <w:lang w:val="es-MX"/>
            </w:rPr>
            <w:tab/>
          </w:r>
        </w:sdtContent>
      </w:sdt>
    </w:p>
    <w:p w14:paraId="0708E1D7" w14:textId="770D1D6B" w:rsidR="00AC3A50" w:rsidRPr="0073595F" w:rsidRDefault="00AC3A50" w:rsidP="004974E0">
      <w:pPr>
        <w:tabs>
          <w:tab w:val="right" w:pos="4320"/>
          <w:tab w:val="left" w:pos="4680"/>
          <w:tab w:val="right" w:pos="8640"/>
          <w:tab w:val="left" w:pos="9090"/>
          <w:tab w:val="right" w:pos="11520"/>
        </w:tabs>
        <w:spacing w:before="60"/>
        <w:jc w:val="both"/>
        <w:rPr>
          <w:sz w:val="22"/>
          <w:lang w:val="es-MX"/>
        </w:rPr>
      </w:pPr>
      <w:r w:rsidRPr="0073595F">
        <w:rPr>
          <w:sz w:val="22"/>
          <w:u w:val="single"/>
          <w:lang w:val="es-MX"/>
        </w:rPr>
        <w:tab/>
      </w:r>
      <w:r w:rsidRPr="0073595F">
        <w:rPr>
          <w:sz w:val="22"/>
          <w:lang w:val="es-MX"/>
        </w:rPr>
        <w:tab/>
      </w:r>
      <w:r w:rsidRPr="0073595F">
        <w:rPr>
          <w:sz w:val="22"/>
          <w:u w:val="single"/>
          <w:lang w:val="es-MX"/>
        </w:rPr>
        <w:tab/>
      </w:r>
    </w:p>
    <w:p w14:paraId="7ACCB0D2" w14:textId="2E1FE1B1" w:rsidR="00AC3A50" w:rsidRPr="0073595F" w:rsidRDefault="00026CF4" w:rsidP="00AC3A50">
      <w:pPr>
        <w:tabs>
          <w:tab w:val="left" w:pos="4680"/>
          <w:tab w:val="left" w:pos="9090"/>
        </w:tabs>
        <w:spacing w:after="60"/>
        <w:jc w:val="both"/>
        <w:rPr>
          <w:sz w:val="22"/>
          <w:lang w:val="es-MX"/>
        </w:rPr>
      </w:pPr>
      <w:r w:rsidRPr="0073595F">
        <w:rPr>
          <w:sz w:val="22"/>
          <w:lang w:val="es-MX"/>
        </w:rPr>
        <w:t>Firma (requerida)</w:t>
      </w:r>
      <w:r w:rsidR="00AC3A50" w:rsidRPr="0073595F">
        <w:rPr>
          <w:sz w:val="22"/>
          <w:lang w:val="es-MX"/>
        </w:rPr>
        <w:tab/>
      </w:r>
      <w:r w:rsidRPr="0073595F">
        <w:rPr>
          <w:sz w:val="22"/>
          <w:lang w:val="es-MX"/>
        </w:rPr>
        <w:t>Fecha</w:t>
      </w:r>
    </w:p>
    <w:tbl>
      <w:tblPr>
        <w:tblStyle w:val="TableGrid"/>
        <w:tblW w:w="0" w:type="auto"/>
        <w:tblLook w:val="04A0" w:firstRow="1" w:lastRow="0" w:firstColumn="1" w:lastColumn="0" w:noHBand="0" w:noVBand="1"/>
      </w:tblPr>
      <w:tblGrid>
        <w:gridCol w:w="10790"/>
      </w:tblGrid>
      <w:tr w:rsidR="00AC3A50" w:rsidRPr="00DC355F" w14:paraId="1644D0D5" w14:textId="77777777" w:rsidTr="00BE49A9">
        <w:tc>
          <w:tcPr>
            <w:tcW w:w="10790" w:type="dxa"/>
            <w:shd w:val="clear" w:color="auto" w:fill="F2F2F2" w:themeFill="background1" w:themeFillShade="F2"/>
            <w:vAlign w:val="center"/>
          </w:tcPr>
          <w:p w14:paraId="4F76A92C" w14:textId="27320780" w:rsidR="00AC3A50" w:rsidRPr="00DC355F" w:rsidRDefault="00AC3A50" w:rsidP="00BE49A9">
            <w:pPr>
              <w:tabs>
                <w:tab w:val="left" w:pos="7200"/>
                <w:tab w:val="right" w:pos="10800"/>
              </w:tabs>
              <w:spacing w:before="20" w:after="20"/>
              <w:jc w:val="center"/>
              <w:rPr>
                <w:b/>
                <w:szCs w:val="20"/>
                <w:lang w:val="es-MX"/>
              </w:rPr>
            </w:pPr>
            <w:r w:rsidRPr="00DC355F">
              <w:rPr>
                <w:b/>
                <w:szCs w:val="20"/>
                <w:lang w:val="es-MX"/>
              </w:rPr>
              <w:t>R</w:t>
            </w:r>
            <w:r w:rsidR="00DC355F" w:rsidRPr="00DC355F">
              <w:rPr>
                <w:b/>
                <w:szCs w:val="20"/>
                <w:lang w:val="es-MX"/>
              </w:rPr>
              <w:t>ESPUESTA DEL ESPECIALISTA EN R</w:t>
            </w:r>
            <w:r w:rsidR="00DC355F">
              <w:rPr>
                <w:b/>
                <w:szCs w:val="20"/>
                <w:lang w:val="es-MX"/>
              </w:rPr>
              <w:t>ESOLUCION</w:t>
            </w:r>
          </w:p>
        </w:tc>
      </w:tr>
    </w:tbl>
    <w:p w14:paraId="293FA4D2" w14:textId="77777777" w:rsidR="00DC355F" w:rsidRDefault="00AC3A50" w:rsidP="0073595F">
      <w:pPr>
        <w:tabs>
          <w:tab w:val="left" w:pos="7470"/>
        </w:tabs>
        <w:rPr>
          <w:sz w:val="22"/>
          <w:szCs w:val="20"/>
          <w:lang w:val="es-MX"/>
        </w:rPr>
      </w:pPr>
      <w:r w:rsidRPr="00257F1F">
        <w:rPr>
          <w:sz w:val="18"/>
          <w:szCs w:val="16"/>
        </w:rPr>
        <w:fldChar w:fldCharType="begin">
          <w:ffData>
            <w:name w:val="Check1"/>
            <w:enabled/>
            <w:calcOnExit w:val="0"/>
            <w:checkBox>
              <w:sizeAuto/>
              <w:default w:val="0"/>
            </w:checkBox>
          </w:ffData>
        </w:fldChar>
      </w:r>
      <w:r w:rsidRPr="00DC355F">
        <w:rPr>
          <w:sz w:val="18"/>
          <w:szCs w:val="16"/>
          <w:lang w:val="es-MX"/>
        </w:rPr>
        <w:instrText xml:space="preserve"> FORMCHECKBOX </w:instrText>
      </w:r>
      <w:r w:rsidRPr="00257F1F">
        <w:rPr>
          <w:sz w:val="18"/>
          <w:szCs w:val="16"/>
        </w:rPr>
      </w:r>
      <w:r w:rsidRPr="00257F1F">
        <w:rPr>
          <w:sz w:val="18"/>
          <w:szCs w:val="16"/>
        </w:rPr>
        <w:fldChar w:fldCharType="separate"/>
      </w:r>
      <w:r w:rsidRPr="00257F1F">
        <w:rPr>
          <w:sz w:val="18"/>
          <w:szCs w:val="16"/>
        </w:rPr>
        <w:fldChar w:fldCharType="end"/>
      </w:r>
      <w:r w:rsidRPr="00DC355F">
        <w:rPr>
          <w:sz w:val="22"/>
          <w:szCs w:val="20"/>
          <w:lang w:val="es-MX"/>
        </w:rPr>
        <w:t xml:space="preserve">  </w:t>
      </w:r>
      <w:r w:rsidR="00DC355F" w:rsidRPr="00DC355F">
        <w:rPr>
          <w:sz w:val="22"/>
          <w:szCs w:val="20"/>
          <w:lang w:val="es-MX"/>
        </w:rPr>
        <w:t>Se está preparando la documentación formal de la queja/apelación.</w:t>
      </w:r>
      <w:r w:rsidRPr="00DC355F">
        <w:rPr>
          <w:sz w:val="22"/>
          <w:szCs w:val="20"/>
          <w:lang w:val="es-MX"/>
        </w:rPr>
        <w:tab/>
      </w:r>
      <w:r w:rsidRPr="00257F1F">
        <w:rPr>
          <w:sz w:val="18"/>
          <w:szCs w:val="16"/>
        </w:rPr>
        <w:fldChar w:fldCharType="begin">
          <w:ffData>
            <w:name w:val="Check1"/>
            <w:enabled/>
            <w:calcOnExit w:val="0"/>
            <w:checkBox>
              <w:sizeAuto/>
              <w:default w:val="0"/>
            </w:checkBox>
          </w:ffData>
        </w:fldChar>
      </w:r>
      <w:r w:rsidRPr="00DC355F">
        <w:rPr>
          <w:sz w:val="18"/>
          <w:szCs w:val="16"/>
          <w:lang w:val="es-MX"/>
        </w:rPr>
        <w:instrText xml:space="preserve"> FORMCHECKBOX </w:instrText>
      </w:r>
      <w:r w:rsidRPr="00257F1F">
        <w:rPr>
          <w:sz w:val="18"/>
          <w:szCs w:val="16"/>
        </w:rPr>
      </w:r>
      <w:r w:rsidRPr="00257F1F">
        <w:rPr>
          <w:sz w:val="18"/>
          <w:szCs w:val="16"/>
        </w:rPr>
        <w:fldChar w:fldCharType="separate"/>
      </w:r>
      <w:r w:rsidRPr="00257F1F">
        <w:rPr>
          <w:sz w:val="18"/>
          <w:szCs w:val="16"/>
        </w:rPr>
        <w:fldChar w:fldCharType="end"/>
      </w:r>
      <w:r w:rsidRPr="00DC355F">
        <w:rPr>
          <w:sz w:val="22"/>
          <w:szCs w:val="20"/>
          <w:lang w:val="es-MX"/>
        </w:rPr>
        <w:t xml:space="preserve">  </w:t>
      </w:r>
      <w:r w:rsidR="00DC355F" w:rsidRPr="00DC355F">
        <w:rPr>
          <w:sz w:val="22"/>
          <w:szCs w:val="20"/>
          <w:lang w:val="es-MX"/>
        </w:rPr>
        <w:t xml:space="preserve">Administrativamente retirado </w:t>
      </w:r>
    </w:p>
    <w:p w14:paraId="4CCC8E71" w14:textId="406E273B" w:rsidR="00AC3A50" w:rsidRPr="00DC355F" w:rsidRDefault="00AC3A50" w:rsidP="0073595F">
      <w:pPr>
        <w:tabs>
          <w:tab w:val="left" w:pos="7470"/>
        </w:tabs>
        <w:rPr>
          <w:sz w:val="22"/>
          <w:szCs w:val="20"/>
          <w:lang w:val="es-MX"/>
        </w:rPr>
      </w:pPr>
      <w:r w:rsidRPr="00257F1F">
        <w:rPr>
          <w:sz w:val="18"/>
          <w:szCs w:val="16"/>
        </w:rPr>
        <w:fldChar w:fldCharType="begin">
          <w:ffData>
            <w:name w:val="Check1"/>
            <w:enabled/>
            <w:calcOnExit w:val="0"/>
            <w:checkBox>
              <w:sizeAuto/>
              <w:default w:val="0"/>
            </w:checkBox>
          </w:ffData>
        </w:fldChar>
      </w:r>
      <w:r w:rsidRPr="00DC355F">
        <w:rPr>
          <w:sz w:val="18"/>
          <w:szCs w:val="16"/>
          <w:lang w:val="es-MX"/>
        </w:rPr>
        <w:instrText xml:space="preserve"> FORMCHECKBOX </w:instrText>
      </w:r>
      <w:r w:rsidRPr="00257F1F">
        <w:rPr>
          <w:sz w:val="18"/>
          <w:szCs w:val="16"/>
        </w:rPr>
      </w:r>
      <w:r w:rsidRPr="00257F1F">
        <w:rPr>
          <w:sz w:val="18"/>
          <w:szCs w:val="16"/>
        </w:rPr>
        <w:fldChar w:fldCharType="separate"/>
      </w:r>
      <w:r w:rsidRPr="00257F1F">
        <w:rPr>
          <w:sz w:val="18"/>
          <w:szCs w:val="16"/>
        </w:rPr>
        <w:fldChar w:fldCharType="end"/>
      </w:r>
      <w:r w:rsidRPr="00DC355F">
        <w:rPr>
          <w:sz w:val="22"/>
          <w:szCs w:val="20"/>
          <w:lang w:val="es-MX"/>
        </w:rPr>
        <w:t xml:space="preserve">  </w:t>
      </w:r>
      <w:r w:rsidR="00DC355F" w:rsidRPr="00DC355F">
        <w:rPr>
          <w:sz w:val="22"/>
          <w:szCs w:val="20"/>
          <w:lang w:val="es-MX"/>
        </w:rPr>
        <w:t>La solicitud no se acepta según el Manual del Programa de Resolución.</w:t>
      </w:r>
      <w:r w:rsidR="0073595F">
        <w:rPr>
          <w:sz w:val="22"/>
          <w:szCs w:val="20"/>
          <w:lang w:val="es-MX"/>
        </w:rPr>
        <w:tab/>
      </w:r>
      <w:r w:rsidRPr="00257F1F">
        <w:rPr>
          <w:sz w:val="18"/>
          <w:szCs w:val="16"/>
        </w:rPr>
        <w:fldChar w:fldCharType="begin">
          <w:ffData>
            <w:name w:val="Check1"/>
            <w:enabled/>
            <w:calcOnExit w:val="0"/>
            <w:checkBox>
              <w:sizeAuto/>
              <w:default w:val="0"/>
            </w:checkBox>
          </w:ffData>
        </w:fldChar>
      </w:r>
      <w:r w:rsidRPr="00DC355F">
        <w:rPr>
          <w:sz w:val="18"/>
          <w:szCs w:val="16"/>
          <w:lang w:val="es-MX"/>
        </w:rPr>
        <w:instrText xml:space="preserve"> FORMCHECKBOX </w:instrText>
      </w:r>
      <w:r w:rsidRPr="00257F1F">
        <w:rPr>
          <w:sz w:val="18"/>
          <w:szCs w:val="16"/>
        </w:rPr>
      </w:r>
      <w:r w:rsidRPr="00257F1F">
        <w:rPr>
          <w:sz w:val="18"/>
          <w:szCs w:val="16"/>
        </w:rPr>
        <w:fldChar w:fldCharType="separate"/>
      </w:r>
      <w:r w:rsidRPr="00257F1F">
        <w:rPr>
          <w:sz w:val="18"/>
          <w:szCs w:val="16"/>
        </w:rPr>
        <w:fldChar w:fldCharType="end"/>
      </w:r>
      <w:r w:rsidRPr="00DC355F">
        <w:rPr>
          <w:sz w:val="22"/>
          <w:szCs w:val="20"/>
          <w:lang w:val="es-MX"/>
        </w:rPr>
        <w:t xml:space="preserve">  </w:t>
      </w:r>
      <w:r w:rsidR="00DC355F">
        <w:rPr>
          <w:sz w:val="22"/>
          <w:szCs w:val="20"/>
          <w:lang w:val="es-MX"/>
        </w:rPr>
        <w:t>I</w:t>
      </w:r>
      <w:r w:rsidR="00DC355F" w:rsidRPr="00DC355F">
        <w:rPr>
          <w:sz w:val="22"/>
          <w:szCs w:val="20"/>
          <w:lang w:val="es-MX"/>
        </w:rPr>
        <w:t>ntento de resolución informal</w:t>
      </w:r>
    </w:p>
    <w:p w14:paraId="575208B7" w14:textId="77777777" w:rsidR="0073595F" w:rsidRDefault="00AC3A50" w:rsidP="0073595F">
      <w:pPr>
        <w:tabs>
          <w:tab w:val="right" w:pos="6930"/>
          <w:tab w:val="left" w:pos="7470"/>
        </w:tabs>
        <w:rPr>
          <w:sz w:val="22"/>
          <w:szCs w:val="20"/>
        </w:rPr>
      </w:pPr>
      <w:r w:rsidRPr="00257F1F">
        <w:rPr>
          <w:sz w:val="18"/>
          <w:szCs w:val="16"/>
        </w:rPr>
        <w:fldChar w:fldCharType="begin">
          <w:ffData>
            <w:name w:val="Check1"/>
            <w:enabled/>
            <w:calcOnExit w:val="0"/>
            <w:checkBox>
              <w:sizeAuto/>
              <w:default w:val="0"/>
            </w:checkBox>
          </w:ffData>
        </w:fldChar>
      </w:r>
      <w:r w:rsidRPr="00257F1F">
        <w:rPr>
          <w:sz w:val="18"/>
          <w:szCs w:val="16"/>
        </w:rPr>
        <w:instrText xml:space="preserve"> FORMCHECKBOX </w:instrText>
      </w:r>
      <w:r w:rsidRPr="00257F1F">
        <w:rPr>
          <w:sz w:val="18"/>
          <w:szCs w:val="16"/>
        </w:rPr>
      </w:r>
      <w:r w:rsidRPr="00257F1F">
        <w:rPr>
          <w:sz w:val="18"/>
          <w:szCs w:val="16"/>
        </w:rPr>
        <w:fldChar w:fldCharType="separate"/>
      </w:r>
      <w:r w:rsidRPr="00257F1F">
        <w:rPr>
          <w:sz w:val="18"/>
          <w:szCs w:val="16"/>
        </w:rPr>
        <w:fldChar w:fldCharType="end"/>
      </w:r>
      <w:r w:rsidRPr="00257F1F">
        <w:rPr>
          <w:sz w:val="22"/>
          <w:szCs w:val="20"/>
        </w:rPr>
        <w:t xml:space="preserve">  Additional information and/or rewrite needed.  Return by:  </w:t>
      </w:r>
      <w:r w:rsidRPr="00257F1F">
        <w:rPr>
          <w:sz w:val="22"/>
          <w:szCs w:val="20"/>
          <w:u w:val="single"/>
        </w:rPr>
        <w:fldChar w:fldCharType="begin">
          <w:ffData>
            <w:name w:val="Text1"/>
            <w:enabled/>
            <w:calcOnExit w:val="0"/>
            <w:textInput/>
          </w:ffData>
        </w:fldChar>
      </w:r>
      <w:r w:rsidRPr="00257F1F">
        <w:rPr>
          <w:sz w:val="22"/>
          <w:szCs w:val="20"/>
          <w:u w:val="single"/>
        </w:rPr>
        <w:instrText xml:space="preserve"> FORMTEXT </w:instrText>
      </w:r>
      <w:r w:rsidRPr="00257F1F">
        <w:rPr>
          <w:sz w:val="22"/>
          <w:szCs w:val="20"/>
          <w:u w:val="single"/>
        </w:rPr>
      </w:r>
      <w:r w:rsidRPr="00257F1F">
        <w:rPr>
          <w:sz w:val="22"/>
          <w:szCs w:val="20"/>
          <w:u w:val="single"/>
        </w:rPr>
        <w:fldChar w:fldCharType="separate"/>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sz w:val="22"/>
          <w:szCs w:val="20"/>
          <w:u w:val="single"/>
        </w:rPr>
        <w:fldChar w:fldCharType="end"/>
      </w:r>
      <w:r w:rsidRPr="00257F1F">
        <w:rPr>
          <w:sz w:val="22"/>
          <w:szCs w:val="20"/>
          <w:u w:val="single"/>
        </w:rPr>
        <w:tab/>
      </w:r>
      <w:r w:rsidRPr="00257F1F">
        <w:rPr>
          <w:sz w:val="22"/>
          <w:szCs w:val="20"/>
        </w:rPr>
        <w:tab/>
      </w:r>
      <w:r w:rsidRPr="0073595F">
        <w:rPr>
          <w:sz w:val="18"/>
          <w:szCs w:val="16"/>
        </w:rPr>
        <w:fldChar w:fldCharType="begin">
          <w:ffData>
            <w:name w:val="Check1"/>
            <w:enabled/>
            <w:calcOnExit w:val="0"/>
            <w:checkBox>
              <w:sizeAuto/>
              <w:default w:val="0"/>
            </w:checkBox>
          </w:ffData>
        </w:fldChar>
      </w:r>
      <w:r w:rsidRPr="0073595F">
        <w:rPr>
          <w:sz w:val="18"/>
          <w:szCs w:val="16"/>
        </w:rPr>
        <w:instrText xml:space="preserve"> FORMCHECKBOX </w:instrText>
      </w:r>
      <w:r w:rsidRPr="0073595F">
        <w:rPr>
          <w:sz w:val="18"/>
          <w:szCs w:val="16"/>
        </w:rPr>
      </w:r>
      <w:r w:rsidRPr="0073595F">
        <w:rPr>
          <w:sz w:val="18"/>
          <w:szCs w:val="16"/>
        </w:rPr>
        <w:fldChar w:fldCharType="separate"/>
      </w:r>
      <w:r w:rsidRPr="0073595F">
        <w:rPr>
          <w:sz w:val="18"/>
          <w:szCs w:val="16"/>
        </w:rPr>
        <w:fldChar w:fldCharType="end"/>
      </w:r>
      <w:r w:rsidRPr="0073595F">
        <w:rPr>
          <w:sz w:val="22"/>
          <w:szCs w:val="20"/>
        </w:rPr>
        <w:t xml:space="preserve">  </w:t>
      </w:r>
      <w:r w:rsidR="0073595F" w:rsidRPr="0073595F">
        <w:rPr>
          <w:sz w:val="22"/>
          <w:szCs w:val="20"/>
        </w:rPr>
        <w:t xml:space="preserve">Usted solicitó retirarla </w:t>
      </w:r>
    </w:p>
    <w:p w14:paraId="30869EE0" w14:textId="6A4795FD" w:rsidR="00AC3A50" w:rsidRPr="00DC355F" w:rsidRDefault="00AC3A50" w:rsidP="0073595F">
      <w:pPr>
        <w:tabs>
          <w:tab w:val="right" w:pos="9540"/>
        </w:tabs>
        <w:rPr>
          <w:sz w:val="22"/>
          <w:szCs w:val="20"/>
          <w:lang w:val="es-MX"/>
        </w:rPr>
      </w:pPr>
      <w:r w:rsidRPr="00257F1F">
        <w:rPr>
          <w:sz w:val="18"/>
          <w:szCs w:val="16"/>
        </w:rPr>
        <w:fldChar w:fldCharType="begin">
          <w:ffData>
            <w:name w:val="Check1"/>
            <w:enabled/>
            <w:calcOnExit w:val="0"/>
            <w:checkBox>
              <w:sizeAuto/>
              <w:default w:val="0"/>
            </w:checkBox>
          </w:ffData>
        </w:fldChar>
      </w:r>
      <w:r w:rsidRPr="00DC355F">
        <w:rPr>
          <w:sz w:val="18"/>
          <w:szCs w:val="16"/>
          <w:lang w:val="es-MX"/>
        </w:rPr>
        <w:instrText xml:space="preserve"> FORMCHECKBOX </w:instrText>
      </w:r>
      <w:r w:rsidRPr="00257F1F">
        <w:rPr>
          <w:sz w:val="18"/>
          <w:szCs w:val="16"/>
        </w:rPr>
      </w:r>
      <w:r w:rsidRPr="00257F1F">
        <w:rPr>
          <w:sz w:val="18"/>
          <w:szCs w:val="16"/>
        </w:rPr>
        <w:fldChar w:fldCharType="separate"/>
      </w:r>
      <w:r w:rsidRPr="00257F1F">
        <w:rPr>
          <w:sz w:val="18"/>
          <w:szCs w:val="16"/>
        </w:rPr>
        <w:fldChar w:fldCharType="end"/>
      </w:r>
      <w:r w:rsidRPr="00DC355F">
        <w:rPr>
          <w:sz w:val="22"/>
          <w:szCs w:val="20"/>
          <w:lang w:val="es-MX"/>
        </w:rPr>
        <w:t xml:space="preserve">  </w:t>
      </w:r>
      <w:r w:rsidR="00DC355F" w:rsidRPr="00DC355F">
        <w:rPr>
          <w:sz w:val="22"/>
          <w:szCs w:val="20"/>
          <w:lang w:val="es-MX"/>
        </w:rPr>
        <w:t>No se ha recibido una r</w:t>
      </w:r>
      <w:r w:rsidR="00DC355F">
        <w:rPr>
          <w:sz w:val="22"/>
          <w:szCs w:val="20"/>
          <w:lang w:val="es-MX"/>
        </w:rPr>
        <w:t>eescritura. El Especialista en Resolución la retira del día de</w:t>
      </w:r>
      <w:r w:rsidRPr="00DC355F">
        <w:rPr>
          <w:sz w:val="22"/>
          <w:szCs w:val="20"/>
          <w:lang w:val="es-MX"/>
        </w:rPr>
        <w:t xml:space="preserve">:  </w:t>
      </w:r>
      <w:r w:rsidRPr="00257F1F">
        <w:rPr>
          <w:sz w:val="22"/>
          <w:szCs w:val="20"/>
          <w:u w:val="single"/>
        </w:rPr>
        <w:fldChar w:fldCharType="begin">
          <w:ffData>
            <w:name w:val="Text1"/>
            <w:enabled/>
            <w:calcOnExit w:val="0"/>
            <w:textInput/>
          </w:ffData>
        </w:fldChar>
      </w:r>
      <w:r w:rsidRPr="00DC355F">
        <w:rPr>
          <w:sz w:val="22"/>
          <w:szCs w:val="20"/>
          <w:u w:val="single"/>
          <w:lang w:val="es-MX"/>
        </w:rPr>
        <w:instrText xml:space="preserve"> FORMTEXT </w:instrText>
      </w:r>
      <w:r w:rsidRPr="00257F1F">
        <w:rPr>
          <w:sz w:val="22"/>
          <w:szCs w:val="20"/>
          <w:u w:val="single"/>
        </w:rPr>
      </w:r>
      <w:r w:rsidRPr="00257F1F">
        <w:rPr>
          <w:sz w:val="22"/>
          <w:szCs w:val="20"/>
          <w:u w:val="single"/>
        </w:rPr>
        <w:fldChar w:fldCharType="separate"/>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sz w:val="22"/>
          <w:szCs w:val="20"/>
          <w:u w:val="single"/>
        </w:rPr>
        <w:fldChar w:fldCharType="end"/>
      </w:r>
      <w:r w:rsidRPr="00DC355F">
        <w:rPr>
          <w:sz w:val="22"/>
          <w:szCs w:val="20"/>
          <w:u w:val="single"/>
          <w:lang w:val="es-MX"/>
        </w:rPr>
        <w:tab/>
      </w:r>
    </w:p>
    <w:p w14:paraId="3FB90F32" w14:textId="0A9C17BF" w:rsidR="00AC3A50" w:rsidRPr="00DC355F" w:rsidRDefault="00AC3A50" w:rsidP="004610DE">
      <w:pPr>
        <w:tabs>
          <w:tab w:val="right" w:pos="2880"/>
          <w:tab w:val="left" w:pos="2970"/>
          <w:tab w:val="right" w:pos="5400"/>
          <w:tab w:val="left" w:pos="5760"/>
          <w:tab w:val="right" w:pos="8550"/>
          <w:tab w:val="left" w:pos="8640"/>
          <w:tab w:val="right" w:pos="10800"/>
        </w:tabs>
        <w:spacing w:after="40"/>
        <w:rPr>
          <w:rFonts w:cs="Arial"/>
          <w:sz w:val="22"/>
          <w:u w:val="single"/>
          <w:lang w:val="es-MX"/>
        </w:rPr>
      </w:pPr>
      <w:r w:rsidRPr="00257F1F">
        <w:rPr>
          <w:sz w:val="18"/>
          <w:szCs w:val="16"/>
        </w:rPr>
        <w:fldChar w:fldCharType="begin">
          <w:ffData>
            <w:name w:val="Check1"/>
            <w:enabled/>
            <w:calcOnExit w:val="0"/>
            <w:checkBox>
              <w:sizeAuto/>
              <w:default w:val="0"/>
            </w:checkBox>
          </w:ffData>
        </w:fldChar>
      </w:r>
      <w:r w:rsidRPr="00DC355F">
        <w:rPr>
          <w:sz w:val="18"/>
          <w:szCs w:val="16"/>
          <w:lang w:val="es-MX"/>
        </w:rPr>
        <w:instrText xml:space="preserve"> FORMCHECKBOX </w:instrText>
      </w:r>
      <w:r w:rsidRPr="00257F1F">
        <w:rPr>
          <w:sz w:val="18"/>
          <w:szCs w:val="16"/>
        </w:rPr>
      </w:r>
      <w:r w:rsidRPr="00257F1F">
        <w:rPr>
          <w:sz w:val="18"/>
          <w:szCs w:val="16"/>
        </w:rPr>
        <w:fldChar w:fldCharType="separate"/>
      </w:r>
      <w:r w:rsidRPr="00257F1F">
        <w:rPr>
          <w:sz w:val="18"/>
          <w:szCs w:val="16"/>
        </w:rPr>
        <w:fldChar w:fldCharType="end"/>
      </w:r>
      <w:r w:rsidRPr="00DC355F">
        <w:rPr>
          <w:sz w:val="22"/>
          <w:szCs w:val="20"/>
          <w:lang w:val="es-MX"/>
        </w:rPr>
        <w:t xml:space="preserve">  </w:t>
      </w:r>
      <w:r w:rsidRPr="00DC355F">
        <w:rPr>
          <w:rFonts w:cs="Arial"/>
          <w:sz w:val="22"/>
          <w:lang w:val="es-MX"/>
        </w:rPr>
        <w:t>Se</w:t>
      </w:r>
      <w:r w:rsidR="00DC355F" w:rsidRPr="00DC355F">
        <w:rPr>
          <w:rFonts w:cs="Arial"/>
          <w:sz w:val="22"/>
          <w:lang w:val="es-MX"/>
        </w:rPr>
        <w:t xml:space="preserve"> envió a </w:t>
      </w:r>
      <w:r w:rsidRPr="00DC355F">
        <w:rPr>
          <w:rFonts w:cs="Arial"/>
          <w:sz w:val="22"/>
          <w:lang w:val="es-MX"/>
        </w:rPr>
        <w:t xml:space="preserve"> </w:t>
      </w:r>
      <w:r w:rsidRPr="00257F1F">
        <w:rPr>
          <w:rFonts w:cs="Arial"/>
          <w:sz w:val="22"/>
          <w:u w:val="single"/>
        </w:rPr>
        <w:fldChar w:fldCharType="begin">
          <w:ffData>
            <w:name w:val="Text10"/>
            <w:enabled/>
            <w:calcOnExit w:val="0"/>
            <w:textInput/>
          </w:ffData>
        </w:fldChar>
      </w:r>
      <w:bookmarkStart w:id="4" w:name="Text10"/>
      <w:r w:rsidRPr="00DC355F">
        <w:rPr>
          <w:rFonts w:cs="Arial"/>
          <w:sz w:val="22"/>
          <w:u w:val="single"/>
          <w:lang w:val="es-MX"/>
        </w:rPr>
        <w:instrText xml:space="preserve"> FORMTEXT </w:instrText>
      </w:r>
      <w:r w:rsidRPr="00257F1F">
        <w:rPr>
          <w:rFonts w:cs="Arial"/>
          <w:sz w:val="22"/>
          <w:u w:val="single"/>
        </w:rPr>
      </w:r>
      <w:r w:rsidRPr="00257F1F">
        <w:rPr>
          <w:rFonts w:cs="Arial"/>
          <w:sz w:val="22"/>
          <w:u w:val="single"/>
        </w:rPr>
        <w:fldChar w:fldCharType="separate"/>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sz w:val="22"/>
          <w:u w:val="single"/>
        </w:rPr>
        <w:fldChar w:fldCharType="end"/>
      </w:r>
      <w:bookmarkEnd w:id="4"/>
      <w:r w:rsidRPr="00DC355F">
        <w:rPr>
          <w:rFonts w:cs="Arial"/>
          <w:sz w:val="22"/>
          <w:u w:val="single"/>
          <w:lang w:val="es-MX"/>
        </w:rPr>
        <w:tab/>
      </w:r>
      <w:r w:rsidRPr="00DC355F">
        <w:rPr>
          <w:rFonts w:cs="Arial"/>
          <w:sz w:val="22"/>
          <w:lang w:val="es-MX"/>
        </w:rPr>
        <w:tab/>
      </w:r>
      <w:r w:rsidR="00DC355F" w:rsidRPr="00DC355F">
        <w:rPr>
          <w:sz w:val="22"/>
          <w:lang w:val="es-MX"/>
        </w:rPr>
        <w:t>el día de</w:t>
      </w:r>
      <w:r w:rsidRPr="00DC355F">
        <w:rPr>
          <w:sz w:val="22"/>
          <w:lang w:val="es-MX"/>
        </w:rPr>
        <w:t xml:space="preserve"> </w:t>
      </w:r>
      <w:r w:rsidRPr="00257F1F">
        <w:rPr>
          <w:rFonts w:cs="Arial"/>
          <w:sz w:val="22"/>
          <w:u w:val="single"/>
        </w:rPr>
        <w:fldChar w:fldCharType="begin">
          <w:ffData>
            <w:name w:val="Text9"/>
            <w:enabled/>
            <w:calcOnExit w:val="0"/>
            <w:textInput/>
          </w:ffData>
        </w:fldChar>
      </w:r>
      <w:r w:rsidRPr="00DC355F">
        <w:rPr>
          <w:rFonts w:cs="Arial"/>
          <w:sz w:val="22"/>
          <w:u w:val="single"/>
          <w:lang w:val="es-MX"/>
        </w:rPr>
        <w:instrText xml:space="preserve"> FORMTEXT </w:instrText>
      </w:r>
      <w:r w:rsidRPr="00257F1F">
        <w:rPr>
          <w:rFonts w:cs="Arial"/>
          <w:sz w:val="22"/>
          <w:u w:val="single"/>
        </w:rPr>
      </w:r>
      <w:r w:rsidRPr="00257F1F">
        <w:rPr>
          <w:rFonts w:cs="Arial"/>
          <w:sz w:val="22"/>
          <w:u w:val="single"/>
        </w:rPr>
        <w:fldChar w:fldCharType="separate"/>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sz w:val="22"/>
          <w:u w:val="single"/>
        </w:rPr>
        <w:fldChar w:fldCharType="end"/>
      </w:r>
      <w:r w:rsidRPr="00DC355F">
        <w:rPr>
          <w:rFonts w:cs="Arial"/>
          <w:sz w:val="22"/>
          <w:u w:val="single"/>
          <w:lang w:val="es-MX"/>
        </w:rPr>
        <w:tab/>
      </w:r>
      <w:r w:rsidRPr="00DC355F">
        <w:rPr>
          <w:rFonts w:cs="Arial"/>
          <w:sz w:val="22"/>
          <w:lang w:val="es-MX"/>
        </w:rPr>
        <w:tab/>
      </w:r>
      <w:r w:rsidR="00DC355F">
        <w:rPr>
          <w:rFonts w:cs="Arial"/>
          <w:sz w:val="22"/>
          <w:lang w:val="es-MX"/>
        </w:rPr>
        <w:t>Ser recibió por parte de</w:t>
      </w:r>
      <w:r w:rsidRPr="00DC355F">
        <w:rPr>
          <w:rFonts w:cs="Arial"/>
          <w:sz w:val="22"/>
          <w:lang w:val="es-MX"/>
        </w:rPr>
        <w:t xml:space="preserve"> </w:t>
      </w:r>
      <w:r w:rsidRPr="00257F1F">
        <w:rPr>
          <w:rFonts w:cs="Arial"/>
          <w:sz w:val="22"/>
          <w:u w:val="single"/>
        </w:rPr>
        <w:fldChar w:fldCharType="begin">
          <w:ffData>
            <w:name w:val="Text10"/>
            <w:enabled/>
            <w:calcOnExit w:val="0"/>
            <w:textInput/>
          </w:ffData>
        </w:fldChar>
      </w:r>
      <w:r w:rsidRPr="00DC355F">
        <w:rPr>
          <w:rFonts w:cs="Arial"/>
          <w:sz w:val="22"/>
          <w:u w:val="single"/>
          <w:lang w:val="es-MX"/>
        </w:rPr>
        <w:instrText xml:space="preserve"> FORMTEXT </w:instrText>
      </w:r>
      <w:r w:rsidRPr="00257F1F">
        <w:rPr>
          <w:rFonts w:cs="Arial"/>
          <w:sz w:val="22"/>
          <w:u w:val="single"/>
        </w:rPr>
      </w:r>
      <w:r w:rsidRPr="00257F1F">
        <w:rPr>
          <w:rFonts w:cs="Arial"/>
          <w:sz w:val="22"/>
          <w:u w:val="single"/>
        </w:rPr>
        <w:fldChar w:fldCharType="separate"/>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sz w:val="22"/>
          <w:u w:val="single"/>
        </w:rPr>
        <w:fldChar w:fldCharType="end"/>
      </w:r>
      <w:r w:rsidRPr="00DC355F">
        <w:rPr>
          <w:rFonts w:cs="Arial"/>
          <w:sz w:val="22"/>
          <w:u w:val="single"/>
          <w:lang w:val="es-MX"/>
        </w:rPr>
        <w:tab/>
      </w:r>
      <w:r w:rsidR="00DC355F">
        <w:rPr>
          <w:rFonts w:cs="Arial"/>
          <w:sz w:val="22"/>
          <w:lang w:val="es-MX"/>
        </w:rPr>
        <w:t>el día de</w:t>
      </w:r>
      <w:r w:rsidRPr="00DC355F">
        <w:rPr>
          <w:sz w:val="22"/>
          <w:lang w:val="es-MX"/>
        </w:rPr>
        <w:t xml:space="preserve"> </w:t>
      </w:r>
      <w:r w:rsidRPr="00257F1F">
        <w:rPr>
          <w:rFonts w:cs="Arial"/>
          <w:sz w:val="22"/>
          <w:u w:val="single"/>
        </w:rPr>
        <w:fldChar w:fldCharType="begin">
          <w:ffData>
            <w:name w:val="Text9"/>
            <w:enabled/>
            <w:calcOnExit w:val="0"/>
            <w:textInput/>
          </w:ffData>
        </w:fldChar>
      </w:r>
      <w:r w:rsidRPr="00DC355F">
        <w:rPr>
          <w:rFonts w:cs="Arial"/>
          <w:sz w:val="22"/>
          <w:u w:val="single"/>
          <w:lang w:val="es-MX"/>
        </w:rPr>
        <w:instrText xml:space="preserve"> FORMTEXT </w:instrText>
      </w:r>
      <w:r w:rsidRPr="00257F1F">
        <w:rPr>
          <w:rFonts w:cs="Arial"/>
          <w:sz w:val="22"/>
          <w:u w:val="single"/>
        </w:rPr>
      </w:r>
      <w:r w:rsidRPr="00257F1F">
        <w:rPr>
          <w:rFonts w:cs="Arial"/>
          <w:sz w:val="22"/>
          <w:u w:val="single"/>
        </w:rPr>
        <w:fldChar w:fldCharType="separate"/>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sz w:val="22"/>
          <w:u w:val="single"/>
        </w:rPr>
        <w:fldChar w:fldCharType="end"/>
      </w:r>
      <w:r w:rsidRPr="00DC355F">
        <w:rPr>
          <w:rFonts w:cs="Arial"/>
          <w:sz w:val="22"/>
          <w:u w:val="single"/>
          <w:lang w:val="es-MX"/>
        </w:rPr>
        <w:tab/>
      </w:r>
    </w:p>
    <w:p w14:paraId="2054961B" w14:textId="324DDC43" w:rsidR="00257F1F" w:rsidRPr="00257F1F" w:rsidRDefault="00257F1F" w:rsidP="004610DE">
      <w:pPr>
        <w:tabs>
          <w:tab w:val="right" w:pos="2880"/>
          <w:tab w:val="left" w:pos="2970"/>
          <w:tab w:val="right" w:pos="5400"/>
          <w:tab w:val="left" w:pos="5760"/>
          <w:tab w:val="right" w:pos="8550"/>
          <w:tab w:val="left" w:pos="8640"/>
          <w:tab w:val="right" w:pos="10800"/>
        </w:tabs>
        <w:rPr>
          <w:rFonts w:cs="Arial"/>
          <w:sz w:val="22"/>
        </w:rPr>
      </w:pPr>
      <w:r w:rsidRPr="00986957">
        <w:rPr>
          <w:rFonts w:cs="Arial"/>
          <w:sz w:val="22"/>
        </w:rPr>
        <w:t>Com</w:t>
      </w:r>
      <w:r w:rsidR="00DC355F">
        <w:rPr>
          <w:rFonts w:cs="Arial"/>
          <w:sz w:val="22"/>
        </w:rPr>
        <w:t>entarios</w:t>
      </w:r>
      <w:r w:rsidRPr="00986957">
        <w:rPr>
          <w:rFonts w:cs="Arial"/>
          <w:sz w:val="22"/>
        </w:rPr>
        <w:t>:</w:t>
      </w:r>
    </w:p>
    <w:sdt>
      <w:sdtPr>
        <w:rPr>
          <w:rFonts w:eastAsia="Calibri" w:cs="Times New Roman"/>
          <w:u w:val="single"/>
        </w:rPr>
        <w:id w:val="-438828082"/>
        <w:placeholder>
          <w:docPart w:val="04BE3D45FE9C4ABEA29FBA8D7CDD6514"/>
        </w:placeholder>
      </w:sdtPr>
      <w:sdtEndPr>
        <w:rPr>
          <w:u w:val="none"/>
        </w:rPr>
      </w:sdtEndPr>
      <w:sdtContent>
        <w:p w14:paraId="1DD4AF9D" w14:textId="77777777" w:rsidR="00257F1F" w:rsidRPr="004974E0" w:rsidRDefault="00257F1F" w:rsidP="00257F1F">
          <w:pPr>
            <w:tabs>
              <w:tab w:val="left" w:pos="10800"/>
            </w:tabs>
            <w:spacing w:after="40"/>
            <w:rPr>
              <w:rFonts w:eastAsia="Calibri" w:cs="Times New Roman"/>
            </w:rPr>
          </w:pPr>
          <w:r w:rsidRPr="004974E0">
            <w:rPr>
              <w:rFonts w:eastAsia="Calibri" w:cs="Times New Roman"/>
            </w:rPr>
            <w:tab/>
          </w:r>
        </w:p>
        <w:p w14:paraId="0361CCD7" w14:textId="77777777" w:rsidR="00257F1F" w:rsidRPr="004974E0" w:rsidRDefault="00257F1F" w:rsidP="00257F1F">
          <w:pPr>
            <w:tabs>
              <w:tab w:val="left" w:pos="10710"/>
            </w:tabs>
            <w:spacing w:before="40" w:after="40"/>
            <w:rPr>
              <w:rFonts w:eastAsia="Calibri" w:cs="Times New Roman"/>
            </w:rPr>
          </w:pPr>
          <w:r w:rsidRPr="004974E0">
            <w:rPr>
              <w:rFonts w:eastAsia="Calibri" w:cs="Times New Roman"/>
            </w:rPr>
            <w:tab/>
          </w:r>
          <w:r w:rsidRPr="004974E0">
            <w:rPr>
              <w:rFonts w:eastAsia="Calibri" w:cs="Times New Roman"/>
            </w:rPr>
            <w:tab/>
          </w:r>
        </w:p>
        <w:p w14:paraId="59FC0D6D" w14:textId="6F49E3E8" w:rsidR="00257F1F" w:rsidRPr="004974E0" w:rsidRDefault="00257F1F" w:rsidP="00257F1F">
          <w:pPr>
            <w:tabs>
              <w:tab w:val="left" w:pos="10710"/>
            </w:tabs>
            <w:spacing w:before="40" w:after="40"/>
            <w:rPr>
              <w:rFonts w:eastAsia="Calibri" w:cs="Times New Roman"/>
            </w:rPr>
          </w:pPr>
          <w:r w:rsidRPr="004974E0">
            <w:rPr>
              <w:rFonts w:eastAsia="Calibri" w:cs="Times New Roman"/>
            </w:rPr>
            <w:tab/>
          </w:r>
          <w:r w:rsidRPr="004974E0">
            <w:rPr>
              <w:rFonts w:eastAsia="Calibri" w:cs="Times New Roman"/>
            </w:rPr>
            <w:tab/>
          </w:r>
          <w:r w:rsidRPr="004974E0">
            <w:rPr>
              <w:rFonts w:eastAsia="Calibri" w:cs="Times New Roman"/>
            </w:rPr>
            <w:tab/>
          </w:r>
          <w:r w:rsidR="004610DE" w:rsidRPr="004974E0">
            <w:rPr>
              <w:rFonts w:eastAsia="Calibri" w:cs="Times New Roman"/>
            </w:rPr>
            <w:tab/>
          </w:r>
          <w:r w:rsidRPr="004974E0">
            <w:rPr>
              <w:rFonts w:eastAsia="Calibri" w:cs="Times New Roman"/>
            </w:rPr>
            <w:tab/>
          </w:r>
          <w:r w:rsidR="00B97A71" w:rsidRPr="004974E0">
            <w:rPr>
              <w:rFonts w:eastAsia="Calibri" w:cs="Times New Roman"/>
            </w:rPr>
            <w:tab/>
          </w:r>
          <w:r w:rsidR="00B97A71" w:rsidRPr="004974E0">
            <w:rPr>
              <w:rFonts w:eastAsia="Calibri" w:cs="Times New Roman"/>
            </w:rPr>
            <w:tab/>
          </w:r>
        </w:p>
      </w:sdtContent>
    </w:sdt>
    <w:p w14:paraId="3988D498" w14:textId="77777777" w:rsidR="00AC3A50" w:rsidRPr="00BC0422" w:rsidRDefault="00AC3A50" w:rsidP="00AC3A50">
      <w:pPr>
        <w:tabs>
          <w:tab w:val="right" w:pos="4320"/>
          <w:tab w:val="left" w:pos="4680"/>
          <w:tab w:val="right" w:pos="8730"/>
          <w:tab w:val="left" w:pos="9090"/>
          <w:tab w:val="right" w:pos="10800"/>
        </w:tabs>
        <w:jc w:val="both"/>
        <w:rPr>
          <w:sz w:val="22"/>
          <w:szCs w:val="20"/>
        </w:rPr>
      </w:pP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r w:rsidRPr="00BC0422">
        <w:rPr>
          <w:sz w:val="22"/>
          <w:szCs w:val="20"/>
        </w:rPr>
        <w:tab/>
      </w:r>
      <w:sdt>
        <w:sdtPr>
          <w:rPr>
            <w:sz w:val="22"/>
            <w:szCs w:val="20"/>
          </w:rPr>
          <w:id w:val="-875627382"/>
          <w:showingPlcHdr/>
          <w:picture/>
        </w:sdtPr>
        <w:sdtEndPr/>
        <w:sdtContent>
          <w:r w:rsidRPr="00BC0422">
            <w:rPr>
              <w:noProof/>
              <w:sz w:val="22"/>
              <w:szCs w:val="20"/>
              <w:u w:val="single"/>
            </w:rPr>
            <w:drawing>
              <wp:inline distT="0" distB="0" distL="0" distR="0" wp14:anchorId="04E414F5" wp14:editId="01689AC9">
                <wp:extent cx="1956741" cy="357723"/>
                <wp:effectExtent l="0" t="0" r="5715" b="4445"/>
                <wp:docPr id="469830134" name="Picture 46983013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30134" name="Picture 469830134"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741" cy="357723"/>
                        </a:xfrm>
                        <a:prstGeom prst="rect">
                          <a:avLst/>
                        </a:prstGeom>
                        <a:noFill/>
                        <a:ln>
                          <a:noFill/>
                        </a:ln>
                      </pic:spPr>
                    </pic:pic>
                  </a:graphicData>
                </a:graphic>
              </wp:inline>
            </w:drawing>
          </w:r>
        </w:sdtContent>
      </w:sdt>
      <w:r w:rsidRPr="00BC0422">
        <w:rPr>
          <w:sz w:val="22"/>
          <w:szCs w:val="20"/>
          <w:u w:val="single"/>
        </w:rPr>
        <w:tab/>
      </w:r>
      <w:r w:rsidRPr="00BC0422">
        <w:rPr>
          <w:sz w:val="22"/>
          <w:szCs w:val="20"/>
        </w:rPr>
        <w:tab/>
      </w: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p>
    <w:p w14:paraId="0334BC3F" w14:textId="0A6134E9" w:rsidR="00AC3A50" w:rsidRPr="0073595F" w:rsidRDefault="00DC355F" w:rsidP="00B97A71">
      <w:pPr>
        <w:tabs>
          <w:tab w:val="left" w:pos="4680"/>
          <w:tab w:val="left" w:pos="9090"/>
        </w:tabs>
        <w:spacing w:after="40"/>
        <w:jc w:val="both"/>
        <w:rPr>
          <w:rFonts w:cs="Arial"/>
          <w:sz w:val="20"/>
          <w:lang w:val="es-MX"/>
        </w:rPr>
      </w:pPr>
      <w:r w:rsidRPr="0073595F">
        <w:rPr>
          <w:sz w:val="22"/>
          <w:szCs w:val="20"/>
          <w:lang w:val="es-MX"/>
        </w:rPr>
        <w:t>Especialista en Resolución</w:t>
      </w:r>
      <w:r w:rsidR="00AC3A50" w:rsidRPr="0073595F">
        <w:rPr>
          <w:sz w:val="22"/>
          <w:szCs w:val="20"/>
          <w:lang w:val="es-MX"/>
        </w:rPr>
        <w:tab/>
      </w:r>
      <w:r w:rsidRPr="0073595F">
        <w:rPr>
          <w:sz w:val="22"/>
          <w:szCs w:val="20"/>
          <w:lang w:val="es-MX"/>
        </w:rPr>
        <w:t>Firma</w:t>
      </w:r>
      <w:r w:rsidRPr="0073595F">
        <w:rPr>
          <w:sz w:val="22"/>
          <w:szCs w:val="20"/>
          <w:lang w:val="es-MX"/>
        </w:rPr>
        <w:tab/>
        <w:t>Fecha</w:t>
      </w:r>
    </w:p>
    <w:p w14:paraId="799A867B" w14:textId="77777777" w:rsidR="00A85D82" w:rsidRPr="0073595F" w:rsidRDefault="00A85D82" w:rsidP="00A85D82">
      <w:pPr>
        <w:spacing w:before="240"/>
        <w:rPr>
          <w:rFonts w:cs="Arial"/>
          <w:b/>
          <w:sz w:val="20"/>
          <w:szCs w:val="20"/>
          <w:lang w:val="es-MX"/>
        </w:rPr>
      </w:pPr>
      <w:r w:rsidRPr="0073595F">
        <w:rPr>
          <w:rFonts w:cs="Arial"/>
          <w:b/>
          <w:bCs/>
          <w:sz w:val="20"/>
          <w:szCs w:val="20"/>
          <w:lang w:val="es-MX"/>
        </w:rPr>
        <w:lastRenderedPageBreak/>
        <w:t>PLAZOS</w:t>
      </w:r>
      <w:r w:rsidRPr="0073595F">
        <w:rPr>
          <w:rFonts w:cs="Arial"/>
          <w:b/>
          <w:sz w:val="20"/>
          <w:szCs w:val="20"/>
          <w:lang w:val="es-MX"/>
        </w:rPr>
        <w:br/>
      </w:r>
      <w:r w:rsidRPr="0073595F">
        <w:rPr>
          <w:rFonts w:cs="Arial"/>
          <w:bCs/>
          <w:sz w:val="20"/>
          <w:szCs w:val="20"/>
          <w:lang w:val="es-MX"/>
        </w:rPr>
        <w:t>Las solicitudes de resolución deben presentarse en un plazo de 30 días a partir de la fecha del incidente. Las apelaciones y las solicitudes de reescritura deben presentarse en un plazo de 10 días hábiles a partir de la fecha de respuesta. Incluya el número de identificación de registro para cualquier reescritura o apelación. Las instalaciones penitenciarias y de reingreso proporcionarán buzones de resolución en zonas accesibles para que los individuos presenten solicitudes de resolución.</w:t>
      </w:r>
    </w:p>
    <w:p w14:paraId="65E11FA9" w14:textId="15559FDC" w:rsidR="00A85D82" w:rsidRPr="0073595F" w:rsidRDefault="00A85D82" w:rsidP="007A5ECF">
      <w:pPr>
        <w:spacing w:before="240"/>
        <w:rPr>
          <w:rFonts w:eastAsia="Arial" w:cs="Arial"/>
          <w:bCs/>
          <w:sz w:val="20"/>
          <w:szCs w:val="20"/>
          <w:lang w:val="es-MX"/>
        </w:rPr>
      </w:pPr>
      <w:r w:rsidRPr="0073595F">
        <w:rPr>
          <w:rFonts w:eastAsia="Arial" w:cs="Arial"/>
          <w:b/>
          <w:bCs/>
          <w:sz w:val="20"/>
          <w:szCs w:val="20"/>
          <w:lang w:val="es-MX"/>
        </w:rPr>
        <w:t xml:space="preserve">PARA MONITOREO ELECTRÓNICO EN EL HOGAR O SUPERVISIÓN COMUNITARIA ENVÍE LOS FORMULARIOS A: </w:t>
      </w:r>
      <w:r w:rsidRPr="0073595F">
        <w:rPr>
          <w:rFonts w:eastAsia="Arial" w:cs="Arial"/>
          <w:b/>
          <w:sz w:val="20"/>
          <w:szCs w:val="20"/>
          <w:lang w:val="es-MX"/>
        </w:rPr>
        <w:br/>
      </w:r>
      <w:r w:rsidRPr="0073595F">
        <w:rPr>
          <w:rFonts w:eastAsia="Arial" w:cs="Arial"/>
          <w:bCs/>
          <w:sz w:val="20"/>
          <w:szCs w:val="20"/>
          <w:lang w:val="es-MX"/>
        </w:rPr>
        <w:t>Departamento Correccional</w:t>
      </w:r>
      <w:r w:rsidRPr="0073595F">
        <w:rPr>
          <w:rFonts w:eastAsia="Arial" w:cs="Arial"/>
          <w:bCs/>
          <w:sz w:val="20"/>
          <w:szCs w:val="20"/>
          <w:lang w:val="es-MX"/>
        </w:rPr>
        <w:br/>
        <w:t>Attn: Resolution Program Manager</w:t>
      </w:r>
      <w:r w:rsidRPr="0073595F">
        <w:rPr>
          <w:rFonts w:eastAsia="Arial" w:cs="Arial"/>
          <w:bCs/>
          <w:sz w:val="20"/>
          <w:szCs w:val="20"/>
          <w:lang w:val="es-MX"/>
        </w:rPr>
        <w:br/>
        <w:t>PO Box 41129</w:t>
      </w:r>
      <w:r w:rsidRPr="0073595F">
        <w:rPr>
          <w:rFonts w:eastAsia="Arial" w:cs="Arial"/>
          <w:bCs/>
          <w:sz w:val="20"/>
          <w:szCs w:val="20"/>
          <w:lang w:val="es-MX"/>
        </w:rPr>
        <w:br/>
        <w:t>Olympia WA 98504-1129</w:t>
      </w:r>
    </w:p>
    <w:p w14:paraId="19678E6C" w14:textId="77777777" w:rsidR="00A85D82" w:rsidRPr="0073595F" w:rsidRDefault="00A85D82" w:rsidP="007A5ECF">
      <w:pPr>
        <w:spacing w:before="240"/>
        <w:rPr>
          <w:rFonts w:cs="Arial"/>
          <w:b/>
          <w:sz w:val="20"/>
          <w:szCs w:val="20"/>
          <w:lang w:val="es-MX"/>
        </w:rPr>
      </w:pPr>
      <w:r w:rsidRPr="0073595F">
        <w:rPr>
          <w:rFonts w:cs="Arial"/>
          <w:b/>
          <w:bCs/>
          <w:sz w:val="20"/>
          <w:szCs w:val="20"/>
          <w:lang w:val="es-MX"/>
        </w:rPr>
        <w:t>PARA SOLICITUDES DE RESOLUCIÓN ACEPTADAS Y NO ACEPTADAS</w:t>
      </w:r>
      <w:r w:rsidRPr="0073595F">
        <w:rPr>
          <w:rFonts w:cs="Arial"/>
          <w:b/>
          <w:sz w:val="20"/>
          <w:szCs w:val="20"/>
          <w:lang w:val="es-MX"/>
        </w:rPr>
        <w:br/>
      </w:r>
      <w:r w:rsidRPr="0073595F">
        <w:rPr>
          <w:rFonts w:cs="Arial"/>
          <w:bCs/>
          <w:sz w:val="20"/>
          <w:szCs w:val="20"/>
          <w:lang w:val="es-MX"/>
        </w:rPr>
        <w:t>Consulte el Manual del Programa de Resolución</w:t>
      </w:r>
    </w:p>
    <w:p w14:paraId="0D95180D" w14:textId="77777777" w:rsidR="0073595F" w:rsidRPr="0073595F" w:rsidRDefault="00A85D82" w:rsidP="007A5ECF">
      <w:pPr>
        <w:spacing w:before="240"/>
        <w:rPr>
          <w:rFonts w:cs="Arial"/>
          <w:bCs/>
          <w:sz w:val="20"/>
          <w:szCs w:val="20"/>
          <w:lang w:val="es-MX"/>
        </w:rPr>
      </w:pPr>
      <w:r w:rsidRPr="0073595F">
        <w:rPr>
          <w:rFonts w:cs="Arial"/>
          <w:b/>
          <w:bCs/>
          <w:sz w:val="20"/>
          <w:szCs w:val="20"/>
          <w:lang w:val="es-MX"/>
        </w:rPr>
        <w:t xml:space="preserve">PROCEDIMIENTOS DE SOLICITUD DE RESOLUCIÓN DE EMERGENCIAS </w:t>
      </w:r>
      <w:r w:rsidRPr="0073595F">
        <w:rPr>
          <w:rFonts w:cs="Arial"/>
          <w:b/>
          <w:sz w:val="20"/>
          <w:szCs w:val="20"/>
          <w:lang w:val="es-MX"/>
        </w:rPr>
        <w:br/>
      </w:r>
      <w:r w:rsidRPr="0073595F">
        <w:rPr>
          <w:rFonts w:cs="Arial"/>
          <w:bCs/>
          <w:sz w:val="20"/>
          <w:szCs w:val="20"/>
          <w:lang w:val="es-MX"/>
        </w:rPr>
        <w:t>Una solicitud de resolución de emergencia requiere una acción inmediata y, si se maneja a través del proceso de resolución de rutina, podría crear un daño adicional o innecesario. (por ejemplo, incluir dolor en el pecho, niveles altos de azúcar en la sangre, una amenaza de daño físico, una reacción alérgica, información sobre un posible disturbio grupal, conocimiento de un arma, dolor abdominal severo, un plan de escape, sangrado severo)</w:t>
      </w:r>
      <w:r w:rsidRPr="0073595F">
        <w:rPr>
          <w:rFonts w:cs="Arial"/>
          <w:bCs/>
          <w:sz w:val="20"/>
          <w:szCs w:val="20"/>
          <w:lang w:val="es-MX"/>
        </w:rPr>
        <w:br/>
        <w:t xml:space="preserve">Las solicitudes de resolución de emergencia se clasifican en uno de los siguientes criterios: </w:t>
      </w:r>
    </w:p>
    <w:p w14:paraId="54DA52A3" w14:textId="77777777" w:rsidR="0073595F" w:rsidRPr="0073595F" w:rsidRDefault="00A85D82" w:rsidP="007A5ECF">
      <w:pPr>
        <w:spacing w:before="120" w:after="120"/>
        <w:ind w:left="720"/>
        <w:rPr>
          <w:rFonts w:cs="Arial"/>
          <w:bCs/>
          <w:sz w:val="20"/>
          <w:szCs w:val="20"/>
          <w:lang w:val="es-MX"/>
        </w:rPr>
      </w:pPr>
      <w:r w:rsidRPr="0073595F">
        <w:rPr>
          <w:rFonts w:cs="Arial"/>
          <w:bCs/>
          <w:sz w:val="20"/>
          <w:szCs w:val="20"/>
          <w:lang w:val="es-MX"/>
        </w:rPr>
        <w:t xml:space="preserve">1. Implicar una amenaza potencialmente grave para la vida o la salud de una persona, empleado, personal contratado o voluntario. </w:t>
      </w:r>
    </w:p>
    <w:p w14:paraId="07D746D1" w14:textId="77777777" w:rsidR="0073595F" w:rsidRPr="0073595F" w:rsidRDefault="00A85D82" w:rsidP="007A5ECF">
      <w:pPr>
        <w:spacing w:before="120" w:after="120"/>
        <w:ind w:firstLine="720"/>
        <w:rPr>
          <w:rFonts w:cs="Arial"/>
          <w:bCs/>
          <w:sz w:val="20"/>
          <w:szCs w:val="20"/>
          <w:lang w:val="es-MX"/>
        </w:rPr>
      </w:pPr>
      <w:r w:rsidRPr="0073595F">
        <w:rPr>
          <w:rFonts w:cs="Arial"/>
          <w:bCs/>
          <w:sz w:val="20"/>
          <w:szCs w:val="20"/>
          <w:lang w:val="es-MX"/>
        </w:rPr>
        <w:t xml:space="preserve">2. Relacionarse con el dolor intenso que sufre el individuo. </w:t>
      </w:r>
    </w:p>
    <w:p w14:paraId="40A3D45C" w14:textId="7E907B4D" w:rsidR="00A85D82" w:rsidRPr="0073595F" w:rsidRDefault="00A85D82" w:rsidP="007A5ECF">
      <w:pPr>
        <w:spacing w:before="120" w:after="240"/>
        <w:ind w:left="720"/>
        <w:rPr>
          <w:rFonts w:cs="Arial"/>
          <w:bCs/>
          <w:sz w:val="20"/>
          <w:szCs w:val="20"/>
          <w:lang w:val="es-MX"/>
        </w:rPr>
      </w:pPr>
      <w:r w:rsidRPr="0073595F">
        <w:rPr>
          <w:rFonts w:cs="Arial"/>
          <w:bCs/>
          <w:sz w:val="20"/>
          <w:szCs w:val="20"/>
          <w:lang w:val="es-MX"/>
        </w:rPr>
        <w:t>3. Implicar una amenaza potencial para el funcionamiento ordenado de una instalación.</w:t>
      </w:r>
      <w:r w:rsidRPr="0073595F">
        <w:rPr>
          <w:rFonts w:cs="Arial"/>
          <w:bCs/>
          <w:sz w:val="20"/>
          <w:szCs w:val="20"/>
          <w:lang w:val="es-MX"/>
        </w:rPr>
        <w:br/>
        <w:t>Recuerde que las solicitudes de emergencia deben entregarse directamente a un empleado o personal contratado. Si coloca el formulario en el buzón, no se procesará hasta el siguiente día de recogida programado y no se considerará una solicitud de resolución de emergencia. Tenga en cuenta que no se requiere una solicitud de resolución de emergencia para que un individuo declare una emergencia médica.</w:t>
      </w:r>
    </w:p>
    <w:p w14:paraId="16055305" w14:textId="7F70E61F" w:rsidR="00CA2A3A" w:rsidRPr="0073595F" w:rsidRDefault="00CA2A3A" w:rsidP="007A5ECF">
      <w:pPr>
        <w:spacing w:before="120" w:after="240"/>
        <w:rPr>
          <w:rFonts w:cs="Arial"/>
          <w:bCs/>
          <w:sz w:val="20"/>
          <w:szCs w:val="20"/>
          <w:lang w:val="es-MX"/>
        </w:rPr>
      </w:pPr>
      <w:r w:rsidRPr="0073595F">
        <w:rPr>
          <w:rFonts w:cs="Arial"/>
          <w:b/>
          <w:bCs/>
          <w:sz w:val="20"/>
          <w:szCs w:val="20"/>
          <w:lang w:val="es-MX"/>
        </w:rPr>
        <w:t>COMPLETAR EL FORMULARIO DOC 05-165 SOLICITUD DE RESOLUCIÓN</w:t>
      </w:r>
      <w:r w:rsidRPr="0073595F">
        <w:rPr>
          <w:rFonts w:cs="Arial"/>
          <w:b/>
          <w:sz w:val="20"/>
          <w:szCs w:val="20"/>
          <w:lang w:val="es-MX"/>
        </w:rPr>
        <w:br/>
      </w:r>
      <w:r w:rsidRPr="0073595F">
        <w:rPr>
          <w:rFonts w:cs="Arial"/>
          <w:bCs/>
          <w:sz w:val="20"/>
          <w:szCs w:val="20"/>
          <w:lang w:val="es-MX"/>
        </w:rPr>
        <w:t xml:space="preserve">La inquietud por escrito debe caber en la sección permitida de una Solicitud de Resolución DOC 05-165 y ser una declaración simple y directa que describa el problema o incidente. Se recomienda incluir una solución sugerida para el intento de resolución informal. No se aceptarán las preocupaciones que no se hayan producido y que se basen en especulaciones o información de oídas (información de terceros o lo que alguien dijo haber oído). Las solicitudes que contengan un lenguaje o terminología jurídica excesiva se devolverán al individuo para que las reescriba. La solicitud debe identificar cómo le ha afectado personalmente la acción o el incidente y debe presentarse en su nombre. Términos como </w:t>
      </w:r>
      <w:r w:rsidR="007A5ECF">
        <w:rPr>
          <w:rFonts w:cs="Arial"/>
          <w:bCs/>
          <w:sz w:val="20"/>
          <w:szCs w:val="20"/>
          <w:lang w:val="es-MX"/>
        </w:rPr>
        <w:t>“</w:t>
      </w:r>
      <w:r w:rsidRPr="0073595F">
        <w:rPr>
          <w:rFonts w:cs="Arial"/>
          <w:bCs/>
          <w:sz w:val="20"/>
          <w:szCs w:val="20"/>
          <w:lang w:val="es-MX"/>
        </w:rPr>
        <w:t>nosotros</w:t>
      </w:r>
      <w:r w:rsidR="007A5ECF">
        <w:rPr>
          <w:rFonts w:cs="Arial"/>
          <w:bCs/>
          <w:sz w:val="20"/>
          <w:szCs w:val="20"/>
          <w:lang w:val="es-MX"/>
        </w:rPr>
        <w:t>”</w:t>
      </w:r>
      <w:r w:rsidRPr="0073595F">
        <w:rPr>
          <w:rFonts w:cs="Arial"/>
          <w:bCs/>
          <w:sz w:val="20"/>
          <w:szCs w:val="20"/>
          <w:lang w:val="es-MX"/>
        </w:rPr>
        <w:t xml:space="preserve">, </w:t>
      </w:r>
      <w:r w:rsidR="007A5ECF">
        <w:rPr>
          <w:rFonts w:cs="Arial"/>
          <w:bCs/>
          <w:sz w:val="20"/>
          <w:szCs w:val="20"/>
          <w:lang w:val="es-MX"/>
        </w:rPr>
        <w:t>“</w:t>
      </w:r>
      <w:r w:rsidRPr="0073595F">
        <w:rPr>
          <w:rFonts w:cs="Arial"/>
          <w:bCs/>
          <w:sz w:val="20"/>
          <w:szCs w:val="20"/>
          <w:lang w:val="es-MX"/>
        </w:rPr>
        <w:t>nos</w:t>
      </w:r>
      <w:r w:rsidR="007A5ECF">
        <w:rPr>
          <w:rFonts w:cs="Arial"/>
          <w:bCs/>
          <w:sz w:val="20"/>
          <w:szCs w:val="20"/>
          <w:lang w:val="es-MX"/>
        </w:rPr>
        <w:t>”</w:t>
      </w:r>
      <w:r w:rsidRPr="0073595F">
        <w:rPr>
          <w:rFonts w:cs="Arial"/>
          <w:bCs/>
          <w:sz w:val="20"/>
          <w:szCs w:val="20"/>
          <w:lang w:val="es-MX"/>
        </w:rPr>
        <w:t xml:space="preserve">, </w:t>
      </w:r>
      <w:r w:rsidR="007A5ECF">
        <w:rPr>
          <w:rFonts w:cs="Arial"/>
          <w:bCs/>
          <w:sz w:val="20"/>
          <w:szCs w:val="20"/>
          <w:lang w:val="es-MX"/>
        </w:rPr>
        <w:t>“</w:t>
      </w:r>
      <w:r w:rsidRPr="0073595F">
        <w:rPr>
          <w:rFonts w:cs="Arial"/>
          <w:bCs/>
          <w:sz w:val="20"/>
          <w:szCs w:val="20"/>
          <w:lang w:val="es-MX"/>
        </w:rPr>
        <w:t>nuestra</w:t>
      </w:r>
      <w:r w:rsidR="007A5ECF">
        <w:rPr>
          <w:rFonts w:cs="Arial"/>
          <w:bCs/>
          <w:sz w:val="20"/>
          <w:szCs w:val="20"/>
          <w:lang w:val="es-MX"/>
        </w:rPr>
        <w:t>”</w:t>
      </w:r>
      <w:r w:rsidRPr="0073595F">
        <w:rPr>
          <w:rFonts w:cs="Arial"/>
          <w:bCs/>
          <w:sz w:val="20"/>
          <w:szCs w:val="20"/>
          <w:lang w:val="es-MX"/>
        </w:rPr>
        <w:t xml:space="preserve"> o </w:t>
      </w:r>
      <w:r w:rsidR="007A5ECF">
        <w:rPr>
          <w:rFonts w:cs="Arial"/>
          <w:bCs/>
          <w:sz w:val="20"/>
          <w:szCs w:val="20"/>
          <w:lang w:val="es-MX"/>
        </w:rPr>
        <w:t>“</w:t>
      </w:r>
      <w:r w:rsidRPr="0073595F">
        <w:rPr>
          <w:rFonts w:cs="Arial"/>
          <w:bCs/>
          <w:sz w:val="20"/>
          <w:szCs w:val="20"/>
          <w:lang w:val="es-MX"/>
        </w:rPr>
        <w:t>la población encarcelada</w:t>
      </w:r>
      <w:r w:rsidR="007A5ECF">
        <w:rPr>
          <w:rFonts w:cs="Arial"/>
          <w:bCs/>
          <w:sz w:val="20"/>
          <w:szCs w:val="20"/>
          <w:lang w:val="es-MX"/>
        </w:rPr>
        <w:t>”</w:t>
      </w:r>
      <w:r w:rsidRPr="0073595F">
        <w:rPr>
          <w:rFonts w:cs="Arial"/>
          <w:bCs/>
          <w:sz w:val="20"/>
          <w:szCs w:val="20"/>
          <w:lang w:val="es-MX"/>
        </w:rPr>
        <w:t xml:space="preserve"> indican una solicitud de </w:t>
      </w:r>
      <w:r w:rsidR="007A5ECF">
        <w:rPr>
          <w:rFonts w:cs="Arial"/>
          <w:bCs/>
          <w:sz w:val="20"/>
          <w:szCs w:val="20"/>
          <w:lang w:val="es-MX"/>
        </w:rPr>
        <w:t>“</w:t>
      </w:r>
      <w:r w:rsidRPr="0073595F">
        <w:rPr>
          <w:rFonts w:cs="Arial"/>
          <w:bCs/>
          <w:sz w:val="20"/>
          <w:szCs w:val="20"/>
          <w:lang w:val="es-MX"/>
        </w:rPr>
        <w:t>demanda colectiva</w:t>
      </w:r>
      <w:r w:rsidR="007A5ECF">
        <w:rPr>
          <w:rFonts w:cs="Arial"/>
          <w:bCs/>
          <w:sz w:val="20"/>
          <w:szCs w:val="20"/>
          <w:lang w:val="es-MX"/>
        </w:rPr>
        <w:t>”</w:t>
      </w:r>
      <w:r w:rsidRPr="0073595F">
        <w:rPr>
          <w:rFonts w:cs="Arial"/>
          <w:bCs/>
          <w:sz w:val="20"/>
          <w:szCs w:val="20"/>
          <w:lang w:val="es-MX"/>
        </w:rPr>
        <w:t xml:space="preserve"> y se devolverán para que se vuelva a redactar. Se requiere que el individuo proporcione cualquier evidencia física en su posesión para respaldar su alegación. Si hay un testigo potencial, debe identificarse en la solicitud original o durante una entrevista. Todas las solicitudes de resolución y apelaciones requieren una firma, fecha y número del DOC, a menos que el individuo tenga una adaptación de la ADA. </w:t>
      </w:r>
    </w:p>
    <w:p w14:paraId="19566F6E" w14:textId="5653465D" w:rsidR="006C24BF" w:rsidRPr="0073595F" w:rsidRDefault="00CA2A3A" w:rsidP="007A5ECF">
      <w:pPr>
        <w:spacing w:before="60" w:after="120"/>
        <w:rPr>
          <w:rFonts w:cs="Arial"/>
          <w:sz w:val="20"/>
          <w:szCs w:val="20"/>
          <w:lang w:val="es-MX"/>
        </w:rPr>
      </w:pPr>
      <w:r w:rsidRPr="0073595F">
        <w:rPr>
          <w:rFonts w:cs="Arial"/>
          <w:sz w:val="20"/>
          <w:szCs w:val="20"/>
          <w:lang w:val="es-MX"/>
        </w:rPr>
        <w:t>Información requerida para presentar una solicitud</w:t>
      </w:r>
      <w:r w:rsidR="006C24BF" w:rsidRPr="0073595F">
        <w:rPr>
          <w:rFonts w:cs="Arial"/>
          <w:sz w:val="20"/>
          <w:szCs w:val="20"/>
          <w:lang w:val="es-MX"/>
        </w:rPr>
        <w:t>:</w:t>
      </w:r>
    </w:p>
    <w:p w14:paraId="3B37F54A" w14:textId="77777777" w:rsidR="00CA2A3A" w:rsidRPr="0073595F" w:rsidRDefault="00CA2A3A" w:rsidP="006C24BF">
      <w:pPr>
        <w:pStyle w:val="ListParagraph"/>
        <w:numPr>
          <w:ilvl w:val="0"/>
          <w:numId w:val="1"/>
        </w:numPr>
        <w:rPr>
          <w:rFonts w:cs="Arial"/>
          <w:sz w:val="20"/>
          <w:szCs w:val="20"/>
          <w:lang w:val="es-MX"/>
        </w:rPr>
      </w:pPr>
      <w:r w:rsidRPr="0073595F">
        <w:rPr>
          <w:rFonts w:cs="Arial"/>
          <w:sz w:val="20"/>
          <w:szCs w:val="20"/>
          <w:lang w:val="es-MX"/>
        </w:rPr>
        <w:t>¿A quién concierne o quién estuvo involucrado (por ejemplo, funcionario, consejero, voluntarios, recluso)?</w:t>
      </w:r>
    </w:p>
    <w:p w14:paraId="105C643F" w14:textId="77777777" w:rsidR="00CA2A3A" w:rsidRPr="0073595F" w:rsidRDefault="00CA2A3A" w:rsidP="006C24BF">
      <w:pPr>
        <w:pStyle w:val="ListParagraph"/>
        <w:numPr>
          <w:ilvl w:val="0"/>
          <w:numId w:val="1"/>
        </w:numPr>
        <w:rPr>
          <w:rFonts w:cs="Arial"/>
          <w:sz w:val="20"/>
          <w:szCs w:val="20"/>
          <w:lang w:val="es-MX"/>
        </w:rPr>
      </w:pPr>
      <w:r w:rsidRPr="0073595F">
        <w:rPr>
          <w:rFonts w:cs="Arial"/>
          <w:sz w:val="20"/>
          <w:szCs w:val="20"/>
          <w:lang w:val="es-MX"/>
        </w:rPr>
        <w:t>¿Qué sucedió (es decir, cuál es la base de la acusación, situación o problema)?</w:t>
      </w:r>
    </w:p>
    <w:p w14:paraId="79EF6A4F" w14:textId="0E2E4DA4" w:rsidR="006C24BF" w:rsidRPr="0073595F" w:rsidRDefault="00CA2A3A" w:rsidP="006C24BF">
      <w:pPr>
        <w:pStyle w:val="ListParagraph"/>
        <w:numPr>
          <w:ilvl w:val="0"/>
          <w:numId w:val="1"/>
        </w:numPr>
        <w:rPr>
          <w:rFonts w:cs="Arial"/>
          <w:sz w:val="20"/>
          <w:szCs w:val="20"/>
          <w:lang w:val="es-MX"/>
        </w:rPr>
      </w:pPr>
      <w:r w:rsidRPr="0073595F">
        <w:rPr>
          <w:rFonts w:cs="Arial"/>
          <w:sz w:val="20"/>
          <w:szCs w:val="20"/>
          <w:lang w:val="es-MX"/>
        </w:rPr>
        <w:t>¿Cuándo tuvo lugar el incidente/problema (es decir, identifique la fecha, hora o turno)?</w:t>
      </w:r>
    </w:p>
    <w:p w14:paraId="4E7FBEBD" w14:textId="4A09A058" w:rsidR="00CA2A3A" w:rsidRPr="0073595F" w:rsidRDefault="00CA2A3A" w:rsidP="006C24BF">
      <w:pPr>
        <w:pStyle w:val="ListParagraph"/>
        <w:numPr>
          <w:ilvl w:val="0"/>
          <w:numId w:val="1"/>
        </w:numPr>
        <w:rPr>
          <w:rFonts w:cs="Arial"/>
          <w:sz w:val="20"/>
          <w:szCs w:val="20"/>
          <w:lang w:val="es-MX"/>
        </w:rPr>
      </w:pPr>
      <w:r w:rsidRPr="0073595F">
        <w:rPr>
          <w:rFonts w:cs="Arial"/>
          <w:sz w:val="20"/>
          <w:szCs w:val="20"/>
          <w:lang w:val="es-MX"/>
        </w:rPr>
        <w:t>¿Dónde tuvo lugar el incidente/problema (por ejemplo, patio, celda de detención, sala de estar, cocina)?</w:t>
      </w:r>
    </w:p>
    <w:p w14:paraId="69B4E196" w14:textId="77777777" w:rsidR="00CA2A3A" w:rsidRPr="0073595F" w:rsidRDefault="00CA2A3A" w:rsidP="00CA2A3A">
      <w:pPr>
        <w:pStyle w:val="ListParagraph"/>
        <w:numPr>
          <w:ilvl w:val="0"/>
          <w:numId w:val="1"/>
        </w:numPr>
        <w:rPr>
          <w:rFonts w:cs="Arial"/>
          <w:sz w:val="20"/>
          <w:szCs w:val="20"/>
          <w:lang w:val="es-MX"/>
        </w:rPr>
      </w:pPr>
      <w:r w:rsidRPr="0073595F">
        <w:rPr>
          <w:rFonts w:cs="Arial"/>
          <w:sz w:val="20"/>
          <w:szCs w:val="20"/>
          <w:lang w:val="es-MX"/>
        </w:rPr>
        <w:t>¿Por qué tuvo lugar el incidente/problema (es decir, ¿cuál fue la motivación de la acción tomada?)</w:t>
      </w:r>
    </w:p>
    <w:p w14:paraId="1698A630" w14:textId="7BC19DB7" w:rsidR="00CA2A3A" w:rsidRPr="0073595F" w:rsidRDefault="00CA2A3A" w:rsidP="0073595F">
      <w:pPr>
        <w:pStyle w:val="ListParagraph"/>
        <w:numPr>
          <w:ilvl w:val="0"/>
          <w:numId w:val="1"/>
        </w:numPr>
        <w:rPr>
          <w:rFonts w:cs="Arial"/>
          <w:sz w:val="20"/>
          <w:szCs w:val="20"/>
          <w:lang w:val="es-MX"/>
        </w:rPr>
      </w:pPr>
      <w:r w:rsidRPr="0073595F">
        <w:rPr>
          <w:rFonts w:cs="Arial"/>
          <w:sz w:val="20"/>
          <w:szCs w:val="20"/>
          <w:lang w:val="es-MX"/>
        </w:rPr>
        <w:t>¿Cómo ocurrió el suceso (es decir, ¿qué prácticas o procedimientos se aplicaron?)</w:t>
      </w:r>
    </w:p>
    <w:p w14:paraId="3D9ED2A9" w14:textId="77777777" w:rsidR="0073595F" w:rsidRDefault="00CA2A3A" w:rsidP="0073595F">
      <w:pPr>
        <w:tabs>
          <w:tab w:val="left" w:pos="3060"/>
          <w:tab w:val="left" w:pos="7560"/>
        </w:tabs>
        <w:spacing w:before="120"/>
        <w:rPr>
          <w:b/>
          <w:sz w:val="16"/>
          <w:lang w:val="es-MX"/>
        </w:rPr>
      </w:pPr>
      <w:r w:rsidRPr="00CA2A3A">
        <w:rPr>
          <w:b/>
          <w:bCs/>
          <w:sz w:val="16"/>
          <w:lang w:val="es-MX"/>
        </w:rPr>
        <w:t>El contenido de este documento puede ser susceptible de divulgación pública. Los números de la Seguridad Social se consideran información confidencial y se redactarán en caso de que se solicite. Este formulario se rige por la Orden Ejecutiva 16-01, RCW 42.56 y RCW 40.14.</w:t>
      </w:r>
    </w:p>
    <w:p w14:paraId="224EF095" w14:textId="1F87F3C0" w:rsidR="0073595F" w:rsidRDefault="0073595F" w:rsidP="0073595F">
      <w:pPr>
        <w:tabs>
          <w:tab w:val="left" w:pos="3060"/>
          <w:tab w:val="left" w:pos="7560"/>
        </w:tabs>
        <w:spacing w:before="120"/>
        <w:rPr>
          <w:sz w:val="20"/>
          <w:szCs w:val="16"/>
        </w:rPr>
      </w:pPr>
      <w:r w:rsidRPr="00FB7560">
        <w:rPr>
          <w:sz w:val="20"/>
          <w:szCs w:val="16"/>
        </w:rPr>
        <w:t xml:space="preserve">Distribution:  </w:t>
      </w:r>
      <w:r>
        <w:rPr>
          <w:b/>
          <w:sz w:val="20"/>
          <w:szCs w:val="16"/>
        </w:rPr>
        <w:t>WHITE</w:t>
      </w:r>
      <w:r w:rsidRPr="00BC0422">
        <w:rPr>
          <w:b/>
          <w:sz w:val="20"/>
          <w:szCs w:val="16"/>
        </w:rPr>
        <w:t>/ORIGINAL</w:t>
      </w:r>
      <w:r w:rsidRPr="00BC0422">
        <w:rPr>
          <w:sz w:val="20"/>
          <w:szCs w:val="16"/>
        </w:rPr>
        <w:t xml:space="preserve"> </w:t>
      </w:r>
      <w:r>
        <w:rPr>
          <w:sz w:val="20"/>
          <w:szCs w:val="16"/>
        </w:rPr>
        <w:t>-</w:t>
      </w:r>
      <w:r>
        <w:rPr>
          <w:sz w:val="20"/>
          <w:szCs w:val="16"/>
        </w:rPr>
        <w:tab/>
      </w:r>
      <w:proofErr w:type="gramStart"/>
      <w:r>
        <w:rPr>
          <w:sz w:val="20"/>
          <w:szCs w:val="16"/>
        </w:rPr>
        <w:t>Submit</w:t>
      </w:r>
      <w:proofErr w:type="gramEnd"/>
      <w:r>
        <w:rPr>
          <w:sz w:val="20"/>
          <w:szCs w:val="16"/>
        </w:rPr>
        <w:t xml:space="preserve"> Initial, Appeal, Rewrite to box/mail</w:t>
      </w:r>
      <w:r>
        <w:rPr>
          <w:sz w:val="20"/>
          <w:szCs w:val="16"/>
        </w:rPr>
        <w:tab/>
      </w:r>
      <w:r>
        <w:rPr>
          <w:b/>
          <w:sz w:val="20"/>
          <w:szCs w:val="16"/>
        </w:rPr>
        <w:t>PINK</w:t>
      </w:r>
      <w:r w:rsidRPr="00BC0422">
        <w:rPr>
          <w:b/>
          <w:sz w:val="20"/>
          <w:szCs w:val="16"/>
        </w:rPr>
        <w:t>/COPY</w:t>
      </w:r>
      <w:r w:rsidRPr="00FB7560">
        <w:rPr>
          <w:sz w:val="20"/>
          <w:szCs w:val="16"/>
        </w:rPr>
        <w:t xml:space="preserve"> </w:t>
      </w:r>
      <w:r>
        <w:rPr>
          <w:sz w:val="20"/>
          <w:szCs w:val="16"/>
        </w:rPr>
        <w:t>-</w:t>
      </w:r>
      <w:r w:rsidRPr="00FB7560">
        <w:rPr>
          <w:sz w:val="20"/>
          <w:szCs w:val="16"/>
        </w:rPr>
        <w:t xml:space="preserve"> </w:t>
      </w:r>
      <w:r>
        <w:rPr>
          <w:sz w:val="20"/>
          <w:szCs w:val="16"/>
        </w:rPr>
        <w:t>Individual</w:t>
      </w:r>
    </w:p>
    <w:p w14:paraId="49704025" w14:textId="77777777" w:rsidR="0073595F" w:rsidRPr="006C24BF" w:rsidRDefault="0073595F" w:rsidP="0073595F">
      <w:pPr>
        <w:tabs>
          <w:tab w:val="left" w:pos="3060"/>
        </w:tabs>
        <w:rPr>
          <w:rFonts w:cs="Arial"/>
          <w:sz w:val="22"/>
          <w:szCs w:val="24"/>
        </w:rPr>
      </w:pPr>
      <w:r>
        <w:rPr>
          <w:sz w:val="20"/>
          <w:szCs w:val="16"/>
        </w:rPr>
        <w:tab/>
        <w:t xml:space="preserve">Emergency Resolution </w:t>
      </w:r>
      <w:r w:rsidRPr="00321B02">
        <w:rPr>
          <w:sz w:val="20"/>
          <w:szCs w:val="16"/>
        </w:rPr>
        <w:t xml:space="preserve">Requests directly to </w:t>
      </w:r>
      <w:r w:rsidRPr="00321B02">
        <w:rPr>
          <w:sz w:val="20"/>
          <w:szCs w:val="20"/>
        </w:rPr>
        <w:t>employee/contract staff</w:t>
      </w:r>
    </w:p>
    <w:p w14:paraId="32768AD6" w14:textId="7259B83C" w:rsidR="00CA2A3A" w:rsidRPr="00CA2A3A" w:rsidRDefault="00CA2A3A" w:rsidP="0073595F">
      <w:pPr>
        <w:pStyle w:val="ListParagraph"/>
        <w:ind w:left="0"/>
        <w:rPr>
          <w:b/>
          <w:sz w:val="16"/>
          <w:lang w:val="es-MX"/>
        </w:rPr>
      </w:pPr>
    </w:p>
    <w:p w14:paraId="6BFDB973" w14:textId="4FD17B5D" w:rsidR="006C24BF" w:rsidRPr="00CA2A3A" w:rsidRDefault="006C24BF" w:rsidP="00CA2A3A">
      <w:pPr>
        <w:pStyle w:val="ListParagraph"/>
        <w:rPr>
          <w:rFonts w:cs="Arial"/>
          <w:sz w:val="22"/>
          <w:szCs w:val="24"/>
          <w:lang w:val="es-MX"/>
        </w:rPr>
      </w:pPr>
    </w:p>
    <w:sectPr w:rsidR="006C24BF" w:rsidRPr="00CA2A3A" w:rsidSect="006C24BF">
      <w:footerReference w:type="default" r:id="rId10"/>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27B16" w14:textId="77777777" w:rsidR="00267CC0" w:rsidRDefault="00267CC0" w:rsidP="00AC3A50">
      <w:r>
        <w:separator/>
      </w:r>
    </w:p>
  </w:endnote>
  <w:endnote w:type="continuationSeparator" w:id="0">
    <w:p w14:paraId="3A390275" w14:textId="77777777" w:rsidR="00267CC0" w:rsidRDefault="00267CC0" w:rsidP="00AC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C3F44" w14:textId="1AB971C5" w:rsidR="00560EAD" w:rsidRPr="00560EAD" w:rsidRDefault="00560EAD" w:rsidP="00560EAD">
    <w:pPr>
      <w:pStyle w:val="Footer"/>
      <w:tabs>
        <w:tab w:val="clear" w:pos="4680"/>
        <w:tab w:val="clear" w:pos="9360"/>
        <w:tab w:val="center" w:pos="5580"/>
        <w:tab w:val="right" w:pos="10800"/>
      </w:tabs>
      <w:rPr>
        <w:sz w:val="20"/>
        <w:szCs w:val="16"/>
      </w:rPr>
    </w:pPr>
    <w:r>
      <w:rPr>
        <w:rFonts w:cs="Arial"/>
        <w:sz w:val="20"/>
        <w:szCs w:val="20"/>
      </w:rPr>
      <w:t>DOC 05-165</w:t>
    </w:r>
    <w:r w:rsidR="00DB4E84">
      <w:rPr>
        <w:rFonts w:cs="Arial"/>
        <w:sz w:val="20"/>
        <w:szCs w:val="20"/>
      </w:rPr>
      <w:t>S</w:t>
    </w:r>
    <w:r>
      <w:rPr>
        <w:rFonts w:cs="Arial"/>
        <w:sz w:val="20"/>
        <w:szCs w:val="20"/>
      </w:rPr>
      <w:t xml:space="preserve"> (Rev. </w:t>
    </w:r>
    <w:r w:rsidR="00594090">
      <w:rPr>
        <w:sz w:val="20"/>
        <w:szCs w:val="16"/>
      </w:rPr>
      <w:t>03/06/25</w:t>
    </w:r>
    <w:r>
      <w:rPr>
        <w:rFonts w:cs="Arial"/>
        <w:sz w:val="20"/>
        <w:szCs w:val="20"/>
      </w:rPr>
      <w:t>)</w:t>
    </w:r>
    <w:r>
      <w:rPr>
        <w:rFonts w:cs="Arial"/>
        <w:sz w:val="20"/>
        <w:szCs w:val="20"/>
      </w:rPr>
      <w:tab/>
    </w:r>
    <w:r w:rsidRPr="00480688">
      <w:rPr>
        <w:rFonts w:cs="Arial"/>
        <w:sz w:val="20"/>
        <w:szCs w:val="20"/>
      </w:rPr>
      <w:t xml:space="preserve">Page </w:t>
    </w:r>
    <w:r w:rsidRPr="00480688">
      <w:rPr>
        <w:rFonts w:cs="Arial"/>
        <w:bCs/>
        <w:sz w:val="20"/>
        <w:szCs w:val="20"/>
      </w:rPr>
      <w:fldChar w:fldCharType="begin"/>
    </w:r>
    <w:r w:rsidRPr="00480688">
      <w:rPr>
        <w:rFonts w:cs="Arial"/>
        <w:bCs/>
        <w:sz w:val="20"/>
        <w:szCs w:val="20"/>
      </w:rPr>
      <w:instrText xml:space="preserve"> PAGE  \* Arabic  \* MERGEFORMAT </w:instrText>
    </w:r>
    <w:r w:rsidRPr="00480688">
      <w:rPr>
        <w:rFonts w:cs="Arial"/>
        <w:bCs/>
        <w:sz w:val="20"/>
        <w:szCs w:val="20"/>
      </w:rPr>
      <w:fldChar w:fldCharType="separate"/>
    </w:r>
    <w:r>
      <w:rPr>
        <w:rFonts w:cs="Arial"/>
        <w:bCs/>
        <w:sz w:val="20"/>
        <w:szCs w:val="20"/>
      </w:rPr>
      <w:t>2</w:t>
    </w:r>
    <w:r w:rsidRPr="00480688">
      <w:rPr>
        <w:rFonts w:cs="Arial"/>
        <w:bCs/>
        <w:sz w:val="20"/>
        <w:szCs w:val="20"/>
      </w:rPr>
      <w:fldChar w:fldCharType="end"/>
    </w:r>
    <w:r w:rsidRPr="00480688">
      <w:rPr>
        <w:rFonts w:cs="Arial"/>
        <w:sz w:val="20"/>
        <w:szCs w:val="20"/>
      </w:rPr>
      <w:t xml:space="preserve"> of </w:t>
    </w:r>
    <w:r w:rsidRPr="00480688">
      <w:rPr>
        <w:rFonts w:cs="Arial"/>
        <w:bCs/>
        <w:sz w:val="20"/>
        <w:szCs w:val="20"/>
      </w:rPr>
      <w:fldChar w:fldCharType="begin"/>
    </w:r>
    <w:r w:rsidRPr="00480688">
      <w:rPr>
        <w:rFonts w:cs="Arial"/>
        <w:bCs/>
        <w:sz w:val="20"/>
        <w:szCs w:val="20"/>
      </w:rPr>
      <w:instrText xml:space="preserve"> NUMPAGES  \* Arabic  \* MERGEFORMAT </w:instrText>
    </w:r>
    <w:r w:rsidRPr="00480688">
      <w:rPr>
        <w:rFonts w:cs="Arial"/>
        <w:bCs/>
        <w:sz w:val="20"/>
        <w:szCs w:val="20"/>
      </w:rPr>
      <w:fldChar w:fldCharType="separate"/>
    </w:r>
    <w:r>
      <w:rPr>
        <w:rFonts w:cs="Arial"/>
        <w:bCs/>
        <w:sz w:val="20"/>
        <w:szCs w:val="20"/>
      </w:rPr>
      <w:t>2</w:t>
    </w:r>
    <w:r w:rsidRPr="00480688">
      <w:rPr>
        <w:rFonts w:cs="Arial"/>
        <w:bCs/>
        <w:sz w:val="20"/>
        <w:szCs w:val="20"/>
      </w:rPr>
      <w:fldChar w:fldCharType="end"/>
    </w:r>
    <w:r>
      <w:rPr>
        <w:rFonts w:cs="Arial"/>
        <w:bCs/>
        <w:sz w:val="20"/>
        <w:szCs w:val="20"/>
      </w:rPr>
      <w:tab/>
    </w:r>
    <w:r>
      <w:rPr>
        <w:rFonts w:cs="Arial"/>
        <w:sz w:val="20"/>
        <w:szCs w:val="20"/>
      </w:rPr>
      <w:t>DOC 550.100, DOC 780.200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DA78A" w14:textId="77777777" w:rsidR="00267CC0" w:rsidRDefault="00267CC0" w:rsidP="00AC3A50">
      <w:r>
        <w:separator/>
      </w:r>
    </w:p>
  </w:footnote>
  <w:footnote w:type="continuationSeparator" w:id="0">
    <w:p w14:paraId="3EC979A7" w14:textId="77777777" w:rsidR="00267CC0" w:rsidRDefault="00267CC0" w:rsidP="00AC3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3791"/>
    <w:multiLevelType w:val="hybridMultilevel"/>
    <w:tmpl w:val="F75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369FF"/>
    <w:multiLevelType w:val="hybridMultilevel"/>
    <w:tmpl w:val="EAF8CD56"/>
    <w:lvl w:ilvl="0" w:tplc="F4B457E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21B10"/>
    <w:multiLevelType w:val="hybridMultilevel"/>
    <w:tmpl w:val="E894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E7E9D"/>
    <w:multiLevelType w:val="hybridMultilevel"/>
    <w:tmpl w:val="499A31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F1D5A3D"/>
    <w:multiLevelType w:val="hybridMultilevel"/>
    <w:tmpl w:val="52C00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295996">
    <w:abstractNumId w:val="2"/>
  </w:num>
  <w:num w:numId="2" w16cid:durableId="1235235738">
    <w:abstractNumId w:val="3"/>
  </w:num>
  <w:num w:numId="3" w16cid:durableId="408357101">
    <w:abstractNumId w:val="0"/>
  </w:num>
  <w:num w:numId="4" w16cid:durableId="947470259">
    <w:abstractNumId w:val="4"/>
  </w:num>
  <w:num w:numId="5" w16cid:durableId="83580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FU77WdU1R9aHZxGjjtFRxNt3KVTGESP/hl8epWSYuf/BFYWNKZrSkNZHTlGB9YneulO793NoKxD539znhDLyg==" w:salt="AxBAkge0TvF8KpNvh/Q9V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50"/>
    <w:rsid w:val="00000D92"/>
    <w:rsid w:val="000136AF"/>
    <w:rsid w:val="00026CF4"/>
    <w:rsid w:val="00041302"/>
    <w:rsid w:val="000762BD"/>
    <w:rsid w:val="00077ADE"/>
    <w:rsid w:val="000852A7"/>
    <w:rsid w:val="000B0C03"/>
    <w:rsid w:val="00126C48"/>
    <w:rsid w:val="001539FE"/>
    <w:rsid w:val="00163EB5"/>
    <w:rsid w:val="001E4E52"/>
    <w:rsid w:val="001E54E4"/>
    <w:rsid w:val="001F3039"/>
    <w:rsid w:val="00224CB1"/>
    <w:rsid w:val="00257F1F"/>
    <w:rsid w:val="00267CC0"/>
    <w:rsid w:val="003321B7"/>
    <w:rsid w:val="003609F3"/>
    <w:rsid w:val="003675CE"/>
    <w:rsid w:val="00413382"/>
    <w:rsid w:val="004167E0"/>
    <w:rsid w:val="004610DE"/>
    <w:rsid w:val="00463CB8"/>
    <w:rsid w:val="004974E0"/>
    <w:rsid w:val="004E5FBC"/>
    <w:rsid w:val="00503EA6"/>
    <w:rsid w:val="00560EAD"/>
    <w:rsid w:val="005815E6"/>
    <w:rsid w:val="00594090"/>
    <w:rsid w:val="0062670E"/>
    <w:rsid w:val="006413EB"/>
    <w:rsid w:val="006735B9"/>
    <w:rsid w:val="00674EBB"/>
    <w:rsid w:val="006944AC"/>
    <w:rsid w:val="006C24BF"/>
    <w:rsid w:val="0073595F"/>
    <w:rsid w:val="00760C8F"/>
    <w:rsid w:val="007A5ECF"/>
    <w:rsid w:val="007F09F3"/>
    <w:rsid w:val="00857A8C"/>
    <w:rsid w:val="00887716"/>
    <w:rsid w:val="008C52B1"/>
    <w:rsid w:val="00986957"/>
    <w:rsid w:val="009A0915"/>
    <w:rsid w:val="00A85D82"/>
    <w:rsid w:val="00AC3A50"/>
    <w:rsid w:val="00B56155"/>
    <w:rsid w:val="00B97A71"/>
    <w:rsid w:val="00BB3B74"/>
    <w:rsid w:val="00BB4C81"/>
    <w:rsid w:val="00C13AB3"/>
    <w:rsid w:val="00C81DC7"/>
    <w:rsid w:val="00C87633"/>
    <w:rsid w:val="00CA2A3A"/>
    <w:rsid w:val="00CF5229"/>
    <w:rsid w:val="00D37AB3"/>
    <w:rsid w:val="00DA1DDD"/>
    <w:rsid w:val="00DA49FD"/>
    <w:rsid w:val="00DB4E84"/>
    <w:rsid w:val="00DC355F"/>
    <w:rsid w:val="00DF19B0"/>
    <w:rsid w:val="00E00A73"/>
    <w:rsid w:val="00E327A0"/>
    <w:rsid w:val="00E36509"/>
    <w:rsid w:val="00E440CF"/>
    <w:rsid w:val="00E446B4"/>
    <w:rsid w:val="00ED742C"/>
    <w:rsid w:val="00FB324F"/>
    <w:rsid w:val="00FD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8F8D"/>
  <w15:chartTrackingRefBased/>
  <w15:docId w15:val="{DBF55DCC-10A9-420F-A9DC-F2CE0DE7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50"/>
    <w:rPr>
      <w:rFonts w:cstheme="minorBidi"/>
      <w:szCs w:val="22"/>
    </w:rPr>
  </w:style>
  <w:style w:type="paragraph" w:styleId="Heading1">
    <w:name w:val="heading 1"/>
    <w:basedOn w:val="Normal"/>
    <w:next w:val="Normal"/>
    <w:link w:val="Heading1Char"/>
    <w:uiPriority w:val="9"/>
    <w:qFormat/>
    <w:rsid w:val="00AC3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A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A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3A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3A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3A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3A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3A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A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A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3A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3A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3A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3A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3A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3A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A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A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3A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3A50"/>
    <w:rPr>
      <w:i/>
      <w:iCs/>
      <w:color w:val="404040" w:themeColor="text1" w:themeTint="BF"/>
    </w:rPr>
  </w:style>
  <w:style w:type="paragraph" w:styleId="ListParagraph">
    <w:name w:val="List Paragraph"/>
    <w:basedOn w:val="Normal"/>
    <w:uiPriority w:val="34"/>
    <w:qFormat/>
    <w:rsid w:val="00AC3A50"/>
    <w:pPr>
      <w:ind w:left="720"/>
      <w:contextualSpacing/>
    </w:pPr>
  </w:style>
  <w:style w:type="character" w:styleId="IntenseEmphasis">
    <w:name w:val="Intense Emphasis"/>
    <w:basedOn w:val="DefaultParagraphFont"/>
    <w:uiPriority w:val="21"/>
    <w:qFormat/>
    <w:rsid w:val="00AC3A50"/>
    <w:rPr>
      <w:i/>
      <w:iCs/>
      <w:color w:val="0F4761" w:themeColor="accent1" w:themeShade="BF"/>
    </w:rPr>
  </w:style>
  <w:style w:type="paragraph" w:styleId="IntenseQuote">
    <w:name w:val="Intense Quote"/>
    <w:basedOn w:val="Normal"/>
    <w:next w:val="Normal"/>
    <w:link w:val="IntenseQuoteChar"/>
    <w:uiPriority w:val="30"/>
    <w:qFormat/>
    <w:rsid w:val="00AC3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A50"/>
    <w:rPr>
      <w:i/>
      <w:iCs/>
      <w:color w:val="0F4761" w:themeColor="accent1" w:themeShade="BF"/>
    </w:rPr>
  </w:style>
  <w:style w:type="character" w:styleId="IntenseReference">
    <w:name w:val="Intense Reference"/>
    <w:basedOn w:val="DefaultParagraphFont"/>
    <w:uiPriority w:val="32"/>
    <w:qFormat/>
    <w:rsid w:val="00AC3A50"/>
    <w:rPr>
      <w:b/>
      <w:bCs/>
      <w:smallCaps/>
      <w:color w:val="0F4761" w:themeColor="accent1" w:themeShade="BF"/>
      <w:spacing w:val="5"/>
    </w:rPr>
  </w:style>
  <w:style w:type="character" w:styleId="PlaceholderText">
    <w:name w:val="Placeholder Text"/>
    <w:basedOn w:val="DefaultParagraphFont"/>
    <w:uiPriority w:val="99"/>
    <w:semiHidden/>
    <w:rsid w:val="00AC3A50"/>
    <w:rPr>
      <w:color w:val="808080"/>
    </w:rPr>
  </w:style>
  <w:style w:type="paragraph" w:styleId="Header">
    <w:name w:val="header"/>
    <w:basedOn w:val="Normal"/>
    <w:link w:val="HeaderChar"/>
    <w:uiPriority w:val="99"/>
    <w:unhideWhenUsed/>
    <w:rsid w:val="00AC3A50"/>
    <w:pPr>
      <w:tabs>
        <w:tab w:val="center" w:pos="4680"/>
        <w:tab w:val="right" w:pos="9360"/>
      </w:tabs>
    </w:pPr>
  </w:style>
  <w:style w:type="character" w:customStyle="1" w:styleId="HeaderChar">
    <w:name w:val="Header Char"/>
    <w:basedOn w:val="DefaultParagraphFont"/>
    <w:link w:val="Header"/>
    <w:uiPriority w:val="99"/>
    <w:rsid w:val="00AC3A50"/>
    <w:rPr>
      <w:rFonts w:cstheme="minorBidi"/>
      <w:szCs w:val="22"/>
    </w:rPr>
  </w:style>
  <w:style w:type="paragraph" w:styleId="Footer">
    <w:name w:val="footer"/>
    <w:basedOn w:val="Normal"/>
    <w:link w:val="FooterChar"/>
    <w:uiPriority w:val="99"/>
    <w:unhideWhenUsed/>
    <w:rsid w:val="00AC3A50"/>
    <w:pPr>
      <w:tabs>
        <w:tab w:val="center" w:pos="4680"/>
        <w:tab w:val="right" w:pos="9360"/>
      </w:tabs>
    </w:pPr>
  </w:style>
  <w:style w:type="character" w:customStyle="1" w:styleId="FooterChar">
    <w:name w:val="Footer Char"/>
    <w:basedOn w:val="DefaultParagraphFont"/>
    <w:link w:val="Footer"/>
    <w:uiPriority w:val="99"/>
    <w:rsid w:val="00AC3A50"/>
    <w:rPr>
      <w:rFonts w:cstheme="minorBidi"/>
      <w:szCs w:val="22"/>
    </w:rPr>
  </w:style>
  <w:style w:type="table" w:styleId="TableGrid">
    <w:name w:val="Table Grid"/>
    <w:basedOn w:val="TableNormal"/>
    <w:uiPriority w:val="39"/>
    <w:rsid w:val="00AC3A5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C48"/>
    <w:rPr>
      <w:sz w:val="16"/>
      <w:szCs w:val="16"/>
    </w:rPr>
  </w:style>
  <w:style w:type="paragraph" w:styleId="CommentText">
    <w:name w:val="annotation text"/>
    <w:basedOn w:val="Normal"/>
    <w:link w:val="CommentTextChar"/>
    <w:uiPriority w:val="99"/>
    <w:unhideWhenUsed/>
    <w:rsid w:val="00126C48"/>
    <w:rPr>
      <w:sz w:val="20"/>
      <w:szCs w:val="20"/>
    </w:rPr>
  </w:style>
  <w:style w:type="character" w:customStyle="1" w:styleId="CommentTextChar">
    <w:name w:val="Comment Text Char"/>
    <w:basedOn w:val="DefaultParagraphFont"/>
    <w:link w:val="CommentText"/>
    <w:uiPriority w:val="99"/>
    <w:rsid w:val="00126C48"/>
    <w:rPr>
      <w:rFonts w:cstheme="minorBidi"/>
      <w:sz w:val="20"/>
      <w:szCs w:val="20"/>
    </w:rPr>
  </w:style>
  <w:style w:type="paragraph" w:styleId="CommentSubject">
    <w:name w:val="annotation subject"/>
    <w:basedOn w:val="CommentText"/>
    <w:next w:val="CommentText"/>
    <w:link w:val="CommentSubjectChar"/>
    <w:uiPriority w:val="99"/>
    <w:semiHidden/>
    <w:unhideWhenUsed/>
    <w:rsid w:val="00126C48"/>
    <w:rPr>
      <w:b/>
      <w:bCs/>
    </w:rPr>
  </w:style>
  <w:style w:type="character" w:customStyle="1" w:styleId="CommentSubjectChar">
    <w:name w:val="Comment Subject Char"/>
    <w:basedOn w:val="CommentTextChar"/>
    <w:link w:val="CommentSubject"/>
    <w:uiPriority w:val="99"/>
    <w:semiHidden/>
    <w:rsid w:val="00126C48"/>
    <w:rPr>
      <w:rFonts w:cstheme="minorBidi"/>
      <w:b/>
      <w:bCs/>
      <w:sz w:val="20"/>
      <w:szCs w:val="20"/>
    </w:rPr>
  </w:style>
  <w:style w:type="paragraph" w:styleId="NormalWeb">
    <w:name w:val="Normal (Web)"/>
    <w:basedOn w:val="Normal"/>
    <w:uiPriority w:val="99"/>
    <w:semiHidden/>
    <w:unhideWhenUsed/>
    <w:rsid w:val="00026CF4"/>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9582">
      <w:bodyDiv w:val="1"/>
      <w:marLeft w:val="0"/>
      <w:marRight w:val="0"/>
      <w:marTop w:val="0"/>
      <w:marBottom w:val="0"/>
      <w:divBdr>
        <w:top w:val="none" w:sz="0" w:space="0" w:color="auto"/>
        <w:left w:val="none" w:sz="0" w:space="0" w:color="auto"/>
        <w:bottom w:val="none" w:sz="0" w:space="0" w:color="auto"/>
        <w:right w:val="none" w:sz="0" w:space="0" w:color="auto"/>
      </w:divBdr>
    </w:div>
    <w:div w:id="475148360">
      <w:bodyDiv w:val="1"/>
      <w:marLeft w:val="0"/>
      <w:marRight w:val="0"/>
      <w:marTop w:val="0"/>
      <w:marBottom w:val="0"/>
      <w:divBdr>
        <w:top w:val="none" w:sz="0" w:space="0" w:color="auto"/>
        <w:left w:val="none" w:sz="0" w:space="0" w:color="auto"/>
        <w:bottom w:val="none" w:sz="0" w:space="0" w:color="auto"/>
        <w:right w:val="none" w:sz="0" w:space="0" w:color="auto"/>
      </w:divBdr>
    </w:div>
    <w:div w:id="493300359">
      <w:bodyDiv w:val="1"/>
      <w:marLeft w:val="0"/>
      <w:marRight w:val="0"/>
      <w:marTop w:val="0"/>
      <w:marBottom w:val="0"/>
      <w:divBdr>
        <w:top w:val="none" w:sz="0" w:space="0" w:color="auto"/>
        <w:left w:val="none" w:sz="0" w:space="0" w:color="auto"/>
        <w:bottom w:val="none" w:sz="0" w:space="0" w:color="auto"/>
        <w:right w:val="none" w:sz="0" w:space="0" w:color="auto"/>
      </w:divBdr>
    </w:div>
    <w:div w:id="620458175">
      <w:bodyDiv w:val="1"/>
      <w:marLeft w:val="0"/>
      <w:marRight w:val="0"/>
      <w:marTop w:val="0"/>
      <w:marBottom w:val="0"/>
      <w:divBdr>
        <w:top w:val="none" w:sz="0" w:space="0" w:color="auto"/>
        <w:left w:val="none" w:sz="0" w:space="0" w:color="auto"/>
        <w:bottom w:val="none" w:sz="0" w:space="0" w:color="auto"/>
        <w:right w:val="none" w:sz="0" w:space="0" w:color="auto"/>
      </w:divBdr>
    </w:div>
    <w:div w:id="786780878">
      <w:bodyDiv w:val="1"/>
      <w:marLeft w:val="0"/>
      <w:marRight w:val="0"/>
      <w:marTop w:val="0"/>
      <w:marBottom w:val="0"/>
      <w:divBdr>
        <w:top w:val="none" w:sz="0" w:space="0" w:color="auto"/>
        <w:left w:val="none" w:sz="0" w:space="0" w:color="auto"/>
        <w:bottom w:val="none" w:sz="0" w:space="0" w:color="auto"/>
        <w:right w:val="none" w:sz="0" w:space="0" w:color="auto"/>
      </w:divBdr>
    </w:div>
    <w:div w:id="1088966124">
      <w:bodyDiv w:val="1"/>
      <w:marLeft w:val="0"/>
      <w:marRight w:val="0"/>
      <w:marTop w:val="0"/>
      <w:marBottom w:val="0"/>
      <w:divBdr>
        <w:top w:val="none" w:sz="0" w:space="0" w:color="auto"/>
        <w:left w:val="none" w:sz="0" w:space="0" w:color="auto"/>
        <w:bottom w:val="none" w:sz="0" w:space="0" w:color="auto"/>
        <w:right w:val="none" w:sz="0" w:space="0" w:color="auto"/>
      </w:divBdr>
    </w:div>
    <w:div w:id="1363820438">
      <w:bodyDiv w:val="1"/>
      <w:marLeft w:val="0"/>
      <w:marRight w:val="0"/>
      <w:marTop w:val="0"/>
      <w:marBottom w:val="0"/>
      <w:divBdr>
        <w:top w:val="none" w:sz="0" w:space="0" w:color="auto"/>
        <w:left w:val="none" w:sz="0" w:space="0" w:color="auto"/>
        <w:bottom w:val="none" w:sz="0" w:space="0" w:color="auto"/>
        <w:right w:val="none" w:sz="0" w:space="0" w:color="auto"/>
      </w:divBdr>
    </w:div>
    <w:div w:id="1637560272">
      <w:bodyDiv w:val="1"/>
      <w:marLeft w:val="0"/>
      <w:marRight w:val="0"/>
      <w:marTop w:val="0"/>
      <w:marBottom w:val="0"/>
      <w:divBdr>
        <w:top w:val="none" w:sz="0" w:space="0" w:color="auto"/>
        <w:left w:val="none" w:sz="0" w:space="0" w:color="auto"/>
        <w:bottom w:val="none" w:sz="0" w:space="0" w:color="auto"/>
        <w:right w:val="none" w:sz="0" w:space="0" w:color="auto"/>
      </w:divBdr>
    </w:div>
    <w:div w:id="1649362488">
      <w:bodyDiv w:val="1"/>
      <w:marLeft w:val="0"/>
      <w:marRight w:val="0"/>
      <w:marTop w:val="0"/>
      <w:marBottom w:val="0"/>
      <w:divBdr>
        <w:top w:val="none" w:sz="0" w:space="0" w:color="auto"/>
        <w:left w:val="none" w:sz="0" w:space="0" w:color="auto"/>
        <w:bottom w:val="none" w:sz="0" w:space="0" w:color="auto"/>
        <w:right w:val="none" w:sz="0" w:space="0" w:color="auto"/>
      </w:divBdr>
    </w:div>
    <w:div w:id="1729373347">
      <w:bodyDiv w:val="1"/>
      <w:marLeft w:val="0"/>
      <w:marRight w:val="0"/>
      <w:marTop w:val="0"/>
      <w:marBottom w:val="0"/>
      <w:divBdr>
        <w:top w:val="none" w:sz="0" w:space="0" w:color="auto"/>
        <w:left w:val="none" w:sz="0" w:space="0" w:color="auto"/>
        <w:bottom w:val="none" w:sz="0" w:space="0" w:color="auto"/>
        <w:right w:val="none" w:sz="0" w:space="0" w:color="auto"/>
      </w:divBdr>
    </w:div>
    <w:div w:id="1791783671">
      <w:bodyDiv w:val="1"/>
      <w:marLeft w:val="0"/>
      <w:marRight w:val="0"/>
      <w:marTop w:val="0"/>
      <w:marBottom w:val="0"/>
      <w:divBdr>
        <w:top w:val="none" w:sz="0" w:space="0" w:color="auto"/>
        <w:left w:val="none" w:sz="0" w:space="0" w:color="auto"/>
        <w:bottom w:val="none" w:sz="0" w:space="0" w:color="auto"/>
        <w:right w:val="none" w:sz="0" w:space="0" w:color="auto"/>
      </w:divBdr>
    </w:div>
    <w:div w:id="1804537406">
      <w:bodyDiv w:val="1"/>
      <w:marLeft w:val="0"/>
      <w:marRight w:val="0"/>
      <w:marTop w:val="0"/>
      <w:marBottom w:val="0"/>
      <w:divBdr>
        <w:top w:val="none" w:sz="0" w:space="0" w:color="auto"/>
        <w:left w:val="none" w:sz="0" w:space="0" w:color="auto"/>
        <w:bottom w:val="none" w:sz="0" w:space="0" w:color="auto"/>
        <w:right w:val="none" w:sz="0" w:space="0" w:color="auto"/>
      </w:divBdr>
    </w:div>
    <w:div w:id="1897819179">
      <w:bodyDiv w:val="1"/>
      <w:marLeft w:val="0"/>
      <w:marRight w:val="0"/>
      <w:marTop w:val="0"/>
      <w:marBottom w:val="0"/>
      <w:divBdr>
        <w:top w:val="none" w:sz="0" w:space="0" w:color="auto"/>
        <w:left w:val="none" w:sz="0" w:space="0" w:color="auto"/>
        <w:bottom w:val="none" w:sz="0" w:space="0" w:color="auto"/>
        <w:right w:val="none" w:sz="0" w:space="0" w:color="auto"/>
      </w:divBdr>
    </w:div>
    <w:div w:id="1913656611">
      <w:bodyDiv w:val="1"/>
      <w:marLeft w:val="0"/>
      <w:marRight w:val="0"/>
      <w:marTop w:val="0"/>
      <w:marBottom w:val="0"/>
      <w:divBdr>
        <w:top w:val="none" w:sz="0" w:space="0" w:color="auto"/>
        <w:left w:val="none" w:sz="0" w:space="0" w:color="auto"/>
        <w:bottom w:val="none" w:sz="0" w:space="0" w:color="auto"/>
        <w:right w:val="none" w:sz="0" w:space="0" w:color="auto"/>
      </w:divBdr>
    </w:div>
    <w:div w:id="1916822315">
      <w:bodyDiv w:val="1"/>
      <w:marLeft w:val="0"/>
      <w:marRight w:val="0"/>
      <w:marTop w:val="0"/>
      <w:marBottom w:val="0"/>
      <w:divBdr>
        <w:top w:val="none" w:sz="0" w:space="0" w:color="auto"/>
        <w:left w:val="none" w:sz="0" w:space="0" w:color="auto"/>
        <w:bottom w:val="none" w:sz="0" w:space="0" w:color="auto"/>
        <w:right w:val="none" w:sz="0" w:space="0" w:color="auto"/>
      </w:divBdr>
    </w:div>
    <w:div w:id="1970283041">
      <w:bodyDiv w:val="1"/>
      <w:marLeft w:val="0"/>
      <w:marRight w:val="0"/>
      <w:marTop w:val="0"/>
      <w:marBottom w:val="0"/>
      <w:divBdr>
        <w:top w:val="none" w:sz="0" w:space="0" w:color="auto"/>
        <w:left w:val="none" w:sz="0" w:space="0" w:color="auto"/>
        <w:bottom w:val="none" w:sz="0" w:space="0" w:color="auto"/>
        <w:right w:val="none" w:sz="0" w:space="0" w:color="auto"/>
      </w:divBdr>
    </w:div>
    <w:div w:id="2045476789">
      <w:bodyDiv w:val="1"/>
      <w:marLeft w:val="0"/>
      <w:marRight w:val="0"/>
      <w:marTop w:val="0"/>
      <w:marBottom w:val="0"/>
      <w:divBdr>
        <w:top w:val="none" w:sz="0" w:space="0" w:color="auto"/>
        <w:left w:val="none" w:sz="0" w:space="0" w:color="auto"/>
        <w:bottom w:val="none" w:sz="0" w:space="0" w:color="auto"/>
        <w:right w:val="none" w:sz="0" w:space="0" w:color="auto"/>
      </w:divBdr>
    </w:div>
    <w:div w:id="20992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7167CBE823479F873FA9475DBC13E1"/>
        <w:category>
          <w:name w:val="General"/>
          <w:gallery w:val="placeholder"/>
        </w:category>
        <w:types>
          <w:type w:val="bbPlcHdr"/>
        </w:types>
        <w:behaviors>
          <w:behavior w:val="content"/>
        </w:behaviors>
        <w:guid w:val="{2E806432-F596-4E86-911E-7919776B9187}"/>
      </w:docPartPr>
      <w:docPartBody>
        <w:p w:rsidR="00B1330B" w:rsidRDefault="00945B8E" w:rsidP="00945B8E">
          <w:pPr>
            <w:pStyle w:val="017167CBE823479F873FA9475DBC13E17"/>
          </w:pPr>
          <w:r w:rsidRPr="00257F1F">
            <w:rPr>
              <w:rStyle w:val="PlaceholderText"/>
              <w:sz w:val="22"/>
              <w:szCs w:val="20"/>
              <w:u w:val="single"/>
            </w:rPr>
            <w:tab/>
          </w:r>
          <w:r w:rsidRPr="00257F1F">
            <w:rPr>
              <w:rStyle w:val="PlaceholderText"/>
              <w:sz w:val="22"/>
              <w:szCs w:val="20"/>
              <w:u w:val="single"/>
            </w:rPr>
            <w:tab/>
          </w:r>
          <w:r w:rsidRPr="00257F1F">
            <w:rPr>
              <w:rStyle w:val="PlaceholderText"/>
              <w:sz w:val="22"/>
              <w:szCs w:val="20"/>
              <w:u w:val="single"/>
            </w:rPr>
            <w:tab/>
          </w:r>
          <w:r w:rsidRPr="00257F1F">
            <w:rPr>
              <w:rStyle w:val="PlaceholderText"/>
              <w:sz w:val="22"/>
              <w:szCs w:val="20"/>
              <w:u w:val="single"/>
            </w:rPr>
            <w:tab/>
          </w:r>
        </w:p>
      </w:docPartBody>
    </w:docPart>
    <w:docPart>
      <w:docPartPr>
        <w:name w:val="F2E8D5E9BF34473C997BCC2DB30C9DD4"/>
        <w:category>
          <w:name w:val="General"/>
          <w:gallery w:val="placeholder"/>
        </w:category>
        <w:types>
          <w:type w:val="bbPlcHdr"/>
        </w:types>
        <w:behaviors>
          <w:behavior w:val="content"/>
        </w:behaviors>
        <w:guid w:val="{C4916ACB-227F-4224-A8A7-95AD8949C9BE}"/>
      </w:docPartPr>
      <w:docPartBody>
        <w:p w:rsidR="00B1330B" w:rsidRDefault="00945B8E" w:rsidP="00945B8E">
          <w:pPr>
            <w:pStyle w:val="F2E8D5E9BF34473C997BCC2DB30C9DD47"/>
          </w:pP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sidRPr="00257F1F">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p>
      </w:docPartBody>
    </w:docPart>
    <w:docPart>
      <w:docPartPr>
        <w:name w:val="81A69120AE3F4CE1A39C9BDEDD77E602"/>
        <w:category>
          <w:name w:val="General"/>
          <w:gallery w:val="placeholder"/>
        </w:category>
        <w:types>
          <w:type w:val="bbPlcHdr"/>
        </w:types>
        <w:behaviors>
          <w:behavior w:val="content"/>
        </w:behaviors>
        <w:guid w:val="{89F1FF2C-6F4D-4A44-B267-DEE051796391}"/>
      </w:docPartPr>
      <w:docPartBody>
        <w:p w:rsidR="00B1330B" w:rsidRDefault="00945B8E" w:rsidP="00945B8E">
          <w:pPr>
            <w:pStyle w:val="81A69120AE3F4CE1A39C9BDEDD77E6027"/>
          </w:pPr>
          <w:r w:rsidRPr="00257F1F">
            <w:rPr>
              <w:rStyle w:val="PlaceholderText"/>
              <w:sz w:val="22"/>
              <w:szCs w:val="20"/>
              <w:u w:val="single"/>
            </w:rPr>
            <w:tab/>
          </w:r>
          <w:r w:rsidRPr="00257F1F">
            <w:rPr>
              <w:rStyle w:val="PlaceholderText"/>
              <w:sz w:val="22"/>
              <w:szCs w:val="20"/>
              <w:u w:val="single"/>
            </w:rPr>
            <w:tab/>
          </w:r>
          <w:r w:rsidRPr="00257F1F">
            <w:rPr>
              <w:rStyle w:val="PlaceholderText"/>
              <w:sz w:val="22"/>
              <w:szCs w:val="20"/>
              <w:u w:val="single"/>
            </w:rPr>
            <w:tab/>
          </w:r>
          <w:r w:rsidRPr="00257F1F">
            <w:rPr>
              <w:rStyle w:val="PlaceholderText"/>
              <w:sz w:val="22"/>
              <w:szCs w:val="20"/>
              <w:u w:val="single"/>
            </w:rPr>
            <w:tab/>
          </w:r>
        </w:p>
      </w:docPartBody>
    </w:docPart>
    <w:docPart>
      <w:docPartPr>
        <w:name w:val="04BE3D45FE9C4ABEA29FBA8D7CDD6514"/>
        <w:category>
          <w:name w:val="General"/>
          <w:gallery w:val="placeholder"/>
        </w:category>
        <w:types>
          <w:type w:val="bbPlcHdr"/>
        </w:types>
        <w:behaviors>
          <w:behavior w:val="content"/>
        </w:behaviors>
        <w:guid w:val="{38A3B73C-738C-4501-8C63-25D64080275F}"/>
      </w:docPartPr>
      <w:docPartBody>
        <w:p w:rsidR="00A02F7D" w:rsidRDefault="00A02F7D" w:rsidP="00A02F7D">
          <w:pPr>
            <w:pStyle w:val="04BE3D45FE9C4ABEA29FBA8D7CDD6514"/>
          </w:pPr>
          <w:r w:rsidRPr="007E5F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0B"/>
    <w:rsid w:val="00077ADE"/>
    <w:rsid w:val="00163EB5"/>
    <w:rsid w:val="001E4E52"/>
    <w:rsid w:val="001F79D0"/>
    <w:rsid w:val="003609F3"/>
    <w:rsid w:val="00674EBB"/>
    <w:rsid w:val="007F09F3"/>
    <w:rsid w:val="00857A8C"/>
    <w:rsid w:val="00887716"/>
    <w:rsid w:val="00945B8E"/>
    <w:rsid w:val="00A02F7D"/>
    <w:rsid w:val="00B1330B"/>
    <w:rsid w:val="00BB0975"/>
    <w:rsid w:val="00C87633"/>
    <w:rsid w:val="00D37AB3"/>
    <w:rsid w:val="00DA1DDD"/>
    <w:rsid w:val="00E51D12"/>
    <w:rsid w:val="00ED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B8E"/>
    <w:rPr>
      <w:color w:val="808080"/>
    </w:rPr>
  </w:style>
  <w:style w:type="paragraph" w:customStyle="1" w:styleId="04BE3D45FE9C4ABEA29FBA8D7CDD6514">
    <w:name w:val="04BE3D45FE9C4ABEA29FBA8D7CDD6514"/>
    <w:rsid w:val="00A02F7D"/>
  </w:style>
  <w:style w:type="paragraph" w:customStyle="1" w:styleId="017167CBE823479F873FA9475DBC13E17">
    <w:name w:val="017167CBE823479F873FA9475DBC13E17"/>
    <w:rsid w:val="00945B8E"/>
    <w:pPr>
      <w:spacing w:after="0" w:line="240" w:lineRule="auto"/>
    </w:pPr>
    <w:rPr>
      <w:rFonts w:ascii="Arial" w:eastAsiaTheme="minorHAnsi" w:hAnsi="Arial"/>
      <w:kern w:val="0"/>
      <w:szCs w:val="22"/>
      <w14:ligatures w14:val="none"/>
    </w:rPr>
  </w:style>
  <w:style w:type="paragraph" w:customStyle="1" w:styleId="F2E8D5E9BF34473C997BCC2DB30C9DD47">
    <w:name w:val="F2E8D5E9BF34473C997BCC2DB30C9DD47"/>
    <w:rsid w:val="00945B8E"/>
    <w:pPr>
      <w:spacing w:after="0" w:line="240" w:lineRule="auto"/>
    </w:pPr>
    <w:rPr>
      <w:rFonts w:ascii="Arial" w:eastAsiaTheme="minorHAnsi" w:hAnsi="Arial"/>
      <w:kern w:val="0"/>
      <w:szCs w:val="22"/>
      <w14:ligatures w14:val="none"/>
    </w:rPr>
  </w:style>
  <w:style w:type="paragraph" w:customStyle="1" w:styleId="81A69120AE3F4CE1A39C9BDEDD77E6027">
    <w:name w:val="81A69120AE3F4CE1A39C9BDEDD77E6027"/>
    <w:rsid w:val="00945B8E"/>
    <w:pPr>
      <w:spacing w:after="0" w:line="240" w:lineRule="auto"/>
    </w:pPr>
    <w:rPr>
      <w:rFonts w:ascii="Arial" w:eastAsiaTheme="minorHAnsi" w:hAnsi="Arial"/>
      <w:kern w:val="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9CD3-814F-4BCA-AD64-AE33031B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05-165 Resolution Request</vt:lpstr>
    </vt:vector>
  </TitlesOfParts>
  <Company>WA Department of Corrections</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05-165 Resolution Request</dc:title>
  <dc:subject/>
  <dc:creator>Jenkins, Tatyana C. (DOC)</dc:creator>
  <cp:keywords/>
  <dc:description/>
  <cp:lastModifiedBy>Jenkins, Tatyana C. (DOC)</cp:lastModifiedBy>
  <cp:revision>4</cp:revision>
  <dcterms:created xsi:type="dcterms:W3CDTF">2025-02-26T21:47:00Z</dcterms:created>
  <dcterms:modified xsi:type="dcterms:W3CDTF">2025-02-26T23:10:00Z</dcterms:modified>
</cp:coreProperties>
</file>