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9434" w14:textId="6532D24A" w:rsidR="006735B9" w:rsidRDefault="008C48F7" w:rsidP="008C48F7">
      <w:pPr>
        <w:jc w:val="right"/>
        <w:rPr>
          <w:b/>
          <w:bCs/>
          <w:sz w:val="28"/>
          <w:szCs w:val="28"/>
        </w:rPr>
      </w:pPr>
      <w:r>
        <w:rPr>
          <w:strike/>
          <w:noProof/>
        </w:rPr>
        <w:drawing>
          <wp:anchor distT="0" distB="0" distL="114300" distR="114300" simplePos="0" relativeHeight="251659264" behindDoc="1" locked="0" layoutInCell="1" allowOverlap="1" wp14:anchorId="0748AB76" wp14:editId="0CAA8B37">
            <wp:simplePos x="0" y="0"/>
            <wp:positionH relativeFrom="margin">
              <wp:posOffset>0</wp:posOffset>
            </wp:positionH>
            <wp:positionV relativeFrom="paragraph">
              <wp:posOffset>-38100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COSTO DE REEMBOLSO DE SUPERVISIÓN</w:t>
      </w:r>
    </w:p>
    <w:p w14:paraId="254B625B" w14:textId="2F9883B1" w:rsidR="008C48F7" w:rsidRDefault="008C48F7" w:rsidP="008C48F7">
      <w:pPr>
        <w:jc w:val="right"/>
        <w:rPr>
          <w:b/>
          <w:bCs/>
          <w:sz w:val="28"/>
          <w:szCs w:val="28"/>
        </w:rPr>
      </w:pPr>
      <w:r>
        <w:rPr>
          <w:b/>
          <w:sz w:val="28"/>
        </w:rPr>
        <w:t>VERIFICACIÓN DE DIRECCIÓN</w:t>
      </w:r>
    </w:p>
    <w:p w14:paraId="0900E263" w14:textId="01F9B594" w:rsidR="008C48F7" w:rsidRDefault="008C48F7" w:rsidP="008C48F7">
      <w:pPr>
        <w:ind w:firstLine="720"/>
        <w:rPr>
          <w:b/>
          <w:bCs/>
          <w:sz w:val="28"/>
          <w:szCs w:val="28"/>
        </w:rPr>
      </w:pPr>
    </w:p>
    <w:p w14:paraId="63B7986D" w14:textId="29B41DA9" w:rsidR="008C48F7" w:rsidRDefault="008C48F7" w:rsidP="008C48F7">
      <w:pPr>
        <w:rPr>
          <w:b/>
          <w:bCs/>
          <w:szCs w:val="24"/>
        </w:rPr>
      </w:pPr>
    </w:p>
    <w:p w14:paraId="0DFEF151" w14:textId="6F9250EA" w:rsidR="00640DF6" w:rsidRPr="00FD1FD5" w:rsidRDefault="00640DF6" w:rsidP="0060258F">
      <w:pPr>
        <w:spacing w:after="200"/>
        <w:jc w:val="center"/>
        <w:rPr>
          <w:rFonts w:cs="Arial"/>
          <w:sz w:val="22"/>
        </w:rPr>
      </w:pPr>
      <w:r>
        <w:rPr>
          <w:sz w:val="22"/>
        </w:rPr>
        <w:t xml:space="preserve">Para uso de personas que han sido notificadas por escrito, son elegibles para un reembolso de </w:t>
      </w:r>
      <w:r w:rsidR="00EA7510">
        <w:rPr>
          <w:sz w:val="22"/>
        </w:rPr>
        <w:t>Costo de Supervisión (</w:t>
      </w:r>
      <w:r>
        <w:rPr>
          <w:sz w:val="22"/>
        </w:rPr>
        <w:t>COS</w:t>
      </w:r>
      <w:r w:rsidR="00EA7510">
        <w:rPr>
          <w:sz w:val="22"/>
        </w:rPr>
        <w:t>)</w:t>
      </w:r>
      <w:r>
        <w:rPr>
          <w:sz w:val="22"/>
        </w:rPr>
        <w:t xml:space="preserve"> pagado por una causa (s) desocupada debido a la decisión de Blake y no están actualmente bajo la supervisión activa del Departamento.</w:t>
      </w:r>
    </w:p>
    <w:p w14:paraId="463DD57A" w14:textId="44D4F79F" w:rsidR="008C48F7" w:rsidRPr="00FD1FD5" w:rsidRDefault="00640DF6" w:rsidP="008C48F7">
      <w:pPr>
        <w:spacing w:after="200"/>
        <w:rPr>
          <w:rFonts w:eastAsiaTheme="minorEastAsia" w:cs="Arial"/>
          <w:b/>
          <w:bCs/>
          <w:sz w:val="22"/>
        </w:rPr>
      </w:pPr>
      <w:r>
        <w:rPr>
          <w:sz w:val="22"/>
        </w:rPr>
        <w:t xml:space="preserve">Este formulario y la prueba de los documentos de identificación son necesarios para verificar su dirección postal con el Departamento para fines de reembolso. </w:t>
      </w:r>
      <w:r>
        <w:rPr>
          <w:b/>
          <w:sz w:val="22"/>
        </w:rPr>
        <w:t>Esta es la ÚNICA manera de actualizar su dirección para fines de reembolso.</w:t>
      </w:r>
      <w:r>
        <w:rPr>
          <w:sz w:val="22"/>
        </w:rPr>
        <w:t xml:space="preserve"> Si el formulario y los documentos de prueba no se reciben dentro de los </w:t>
      </w:r>
      <w:r w:rsidR="00122D70">
        <w:rPr>
          <w:sz w:val="22"/>
        </w:rPr>
        <w:t>60</w:t>
      </w:r>
      <w:r>
        <w:rPr>
          <w:sz w:val="22"/>
        </w:rPr>
        <w:t xml:space="preserve"> días de la fecha en la carta de notificación, cualquier reembolso adeudado se procesará como propiedad no reclamada.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C48F7" w14:paraId="25D8C6A5" w14:textId="77777777" w:rsidTr="002F247C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05519549" w14:textId="2145FDA6" w:rsidR="008C48F7" w:rsidRPr="00015056" w:rsidRDefault="008C48F7" w:rsidP="002F247C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>
              <w:rPr>
                <w:rFonts w:ascii="Arial Bold" w:hAnsi="Arial Bold"/>
                <w:b/>
                <w:sz w:val="24"/>
              </w:rPr>
              <w:t xml:space="preserve">PARTE 1 </w:t>
            </w:r>
            <w:r w:rsidR="0060258F">
              <w:rPr>
                <w:rFonts w:ascii="Arial Bold" w:hAnsi="Arial Bold"/>
                <w:b/>
                <w:sz w:val="24"/>
              </w:rPr>
              <w:t>-</w:t>
            </w:r>
            <w:r>
              <w:rPr>
                <w:rFonts w:ascii="Arial Bold" w:hAnsi="Arial Bold"/>
                <w:b/>
                <w:sz w:val="24"/>
              </w:rPr>
              <w:t xml:space="preserve"> INFORMACIÓN DEL SOLICITANTE</w:t>
            </w:r>
          </w:p>
        </w:tc>
      </w:tr>
    </w:tbl>
    <w:tbl>
      <w:tblPr>
        <w:tblStyle w:val="ListTable3-Accent6"/>
        <w:tblW w:w="10800" w:type="dxa"/>
        <w:tblInd w:w="-5" w:type="dxa"/>
        <w:tblLook w:val="04A0" w:firstRow="1" w:lastRow="0" w:firstColumn="1" w:lastColumn="0" w:noHBand="0" w:noVBand="1"/>
      </w:tblPr>
      <w:tblGrid>
        <w:gridCol w:w="3488"/>
        <w:gridCol w:w="989"/>
        <w:gridCol w:w="720"/>
        <w:gridCol w:w="1888"/>
        <w:gridCol w:w="1375"/>
        <w:gridCol w:w="2340"/>
      </w:tblGrid>
      <w:tr w:rsidR="008C48F7" w:rsidRPr="008C48F7" w14:paraId="213CCFEC" w14:textId="77777777" w:rsidTr="002F2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36C0" w14:textId="5A6D69E5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bookmarkStart w:id="0" w:name="_Hlk133500293"/>
            <w:r>
              <w:rPr>
                <w:rFonts w:ascii="Arial" w:hAnsi="Arial"/>
                <w:b w:val="0"/>
                <w:color w:val="auto"/>
              </w:rPr>
              <w:t>Nombre:</w:t>
            </w:r>
          </w:p>
          <w:p w14:paraId="6B2B4C93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D1FD5">
              <w:rPr>
                <w:rFonts w:eastAsia="Times New Roman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color w:val="auto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>
              <w:rPr>
                <w:rFonts w:ascii="Arial" w:hAnsi="Arial"/>
                <w:b w:val="0"/>
                <w:color w:val="auto"/>
              </w:rPr>
              <w:t>     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81A9" w14:textId="15208FE4" w:rsidR="008C48F7" w:rsidRPr="00FD1FD5" w:rsidRDefault="008C48F7" w:rsidP="008C48F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t xml:space="preserve">Medio: </w:t>
            </w:r>
          </w:p>
          <w:p w14:paraId="74EC1DB6" w14:textId="77777777" w:rsidR="008C48F7" w:rsidRPr="00FD1FD5" w:rsidRDefault="008C48F7" w:rsidP="008C48F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D1FD5">
              <w:rPr>
                <w:rFonts w:eastAsia="Times New Roman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color w:val="auto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>
              <w:rPr>
                <w:rFonts w:ascii="Arial" w:hAnsi="Arial"/>
                <w:b w:val="0"/>
                <w:color w:val="auto"/>
              </w:rPr>
              <w:t>     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  <w:tr w:rsidR="008C48F7" w:rsidRPr="008C48F7" w14:paraId="50770A8A" w14:textId="77777777" w:rsidTr="008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D81" w14:textId="041A526F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</w:rPr>
              <w:t xml:space="preserve">Apellido (incluya el nombre del condenado si corresponde): </w:t>
            </w:r>
          </w:p>
          <w:p w14:paraId="0E070D42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>
              <w:rPr>
                <w:rFonts w:ascii="Arial" w:hAnsi="Arial"/>
                <w:b w:val="0"/>
              </w:rPr>
              <w:t>     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3B7" w14:textId="6CE2DB25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Número de DOC: </w:t>
            </w:r>
          </w:p>
          <w:p w14:paraId="35F699CC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eastAsia="Times New Roman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  <w:tr w:rsidR="008C48F7" w:rsidRPr="008C48F7" w14:paraId="33AF324E" w14:textId="77777777" w:rsidTr="002F2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B66" w14:textId="3E6075D2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</w:rPr>
              <w:t>Dirección postal: (</w:t>
            </w:r>
            <w:r w:rsidR="00813E07">
              <w:rPr>
                <w:rFonts w:ascii="Arial" w:hAnsi="Arial"/>
                <w:b w:val="0"/>
              </w:rPr>
              <w:t>c</w:t>
            </w:r>
            <w:r>
              <w:rPr>
                <w:rFonts w:ascii="Arial" w:hAnsi="Arial"/>
                <w:b w:val="0"/>
              </w:rPr>
              <w:t xml:space="preserve">alle) </w:t>
            </w:r>
          </w:p>
          <w:p w14:paraId="7679A4AB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>
              <w:rPr>
                <w:rFonts w:ascii="Arial" w:hAnsi="Arial"/>
                <w:b w:val="0"/>
              </w:rPr>
              <w:t>     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  <w:tr w:rsidR="008C48F7" w:rsidRPr="008C48F7" w14:paraId="474507DD" w14:textId="77777777" w:rsidTr="002F2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064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</w:rPr>
              <w:t>Ciudad:</w:t>
            </w:r>
          </w:p>
          <w:p w14:paraId="4EFB1629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>
              <w:rPr>
                <w:rFonts w:ascii="Arial" w:hAnsi="Arial"/>
                <w:b w:val="0"/>
              </w:rPr>
              <w:t>     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A13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Estado:</w:t>
            </w:r>
          </w:p>
          <w:p w14:paraId="112532F4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eastAsia="Times New Roman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905" w14:textId="0A0FA3AE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Código </w:t>
            </w:r>
            <w:r w:rsidR="00813E07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ostal:</w:t>
            </w:r>
          </w:p>
          <w:p w14:paraId="0569CF5E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eastAsia="Times New Roman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  <w:tr w:rsidR="008C48F7" w:rsidRPr="008C48F7" w14:paraId="57891ED2" w14:textId="77777777" w:rsidTr="002F2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466" w14:textId="21E86CB4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</w:rPr>
              <w:t>Fecha de nacimiento:</w:t>
            </w:r>
          </w:p>
          <w:p w14:paraId="72231218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>
              <w:rPr>
                <w:rFonts w:ascii="Arial" w:hAnsi="Arial"/>
                <w:b w:val="0"/>
              </w:rPr>
              <w:t>     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A2924" w14:textId="77777777" w:rsidR="008C48F7" w:rsidRPr="00FD1FD5" w:rsidRDefault="008C48F7" w:rsidP="008C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48F7" w:rsidRPr="008C48F7" w14:paraId="774303FF" w14:textId="77777777" w:rsidTr="002F2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8D6" w14:textId="287D9CA2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</w:rPr>
              <w:t xml:space="preserve">Número de teléfono: </w:t>
            </w:r>
          </w:p>
          <w:p w14:paraId="68A71ED1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>
              <w:rPr>
                <w:rFonts w:ascii="Arial" w:hAnsi="Arial"/>
                <w:b w:val="0"/>
              </w:rPr>
              <w:t>     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966" w14:textId="039F77D0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Correo electrónico: </w:t>
            </w:r>
          </w:p>
          <w:p w14:paraId="7CE4F975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eastAsia="Times New Roman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</w:tbl>
    <w:p w14:paraId="00F56CD5" w14:textId="78E46200" w:rsidR="008C48F7" w:rsidRPr="00640DF6" w:rsidRDefault="008C48F7" w:rsidP="00ED372C">
      <w:pPr>
        <w:tabs>
          <w:tab w:val="left" w:pos="4680"/>
          <w:tab w:val="left" w:pos="8250"/>
          <w:tab w:val="left" w:pos="9090"/>
        </w:tabs>
        <w:spacing w:after="120"/>
        <w:rPr>
          <w:rFonts w:eastAsia="Calibri" w:cs="Arial"/>
          <w:sz w:val="6"/>
          <w:szCs w:val="6"/>
        </w:rPr>
      </w:pPr>
      <w:bookmarkStart w:id="1" w:name="_Hlk137733580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C48F7" w14:paraId="05A28CFB" w14:textId="77777777" w:rsidTr="002F247C">
        <w:tc>
          <w:tcPr>
            <w:tcW w:w="10795" w:type="dxa"/>
            <w:shd w:val="clear" w:color="auto" w:fill="F2F2F2" w:themeFill="background1" w:themeFillShade="F2"/>
            <w:vAlign w:val="center"/>
          </w:tcPr>
          <w:bookmarkEnd w:id="1"/>
          <w:p w14:paraId="333EA73D" w14:textId="2251E818" w:rsidR="008C48F7" w:rsidRPr="00015056" w:rsidRDefault="008C48F7" w:rsidP="002F247C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>
              <w:rPr>
                <w:rFonts w:ascii="Arial Bold" w:hAnsi="Arial Bold"/>
                <w:b/>
                <w:sz w:val="24"/>
              </w:rPr>
              <w:t>PARTE 2</w:t>
            </w:r>
            <w:r w:rsidR="0060258F">
              <w:rPr>
                <w:rFonts w:ascii="Arial Bold" w:hAnsi="Arial Bold"/>
                <w:b/>
                <w:sz w:val="24"/>
              </w:rPr>
              <w:t xml:space="preserve"> -</w:t>
            </w:r>
            <w:r>
              <w:rPr>
                <w:rFonts w:ascii="Arial Bold" w:hAnsi="Arial Bold"/>
                <w:b/>
                <w:sz w:val="24"/>
              </w:rPr>
              <w:t xml:space="preserve"> PRUEBA DE IDENTIFICACIÓN</w:t>
            </w:r>
          </w:p>
        </w:tc>
      </w:tr>
    </w:tbl>
    <w:p w14:paraId="395FDD23" w14:textId="77777777" w:rsidR="008C48F7" w:rsidRPr="008C48F7" w:rsidRDefault="008C48F7" w:rsidP="008C48F7">
      <w:pPr>
        <w:tabs>
          <w:tab w:val="left" w:pos="4680"/>
          <w:tab w:val="left" w:pos="8250"/>
          <w:tab w:val="left" w:pos="9090"/>
        </w:tabs>
        <w:rPr>
          <w:rFonts w:eastAsia="Calibri" w:cs="Arial"/>
          <w:sz w:val="12"/>
          <w:szCs w:val="12"/>
        </w:rPr>
      </w:pPr>
    </w:p>
    <w:p w14:paraId="572DDA11" w14:textId="69F6F311" w:rsidR="00640DF6" w:rsidRPr="006F54E7" w:rsidRDefault="00640DF6" w:rsidP="00813E07">
      <w:pPr>
        <w:tabs>
          <w:tab w:val="left" w:pos="5760"/>
          <w:tab w:val="left" w:pos="6120"/>
        </w:tabs>
        <w:spacing w:after="120"/>
        <w:rPr>
          <w:sz w:val="22"/>
        </w:rPr>
      </w:pPr>
      <w:r>
        <w:rPr>
          <w:sz w:val="22"/>
        </w:rPr>
        <w:t xml:space="preserve">Consulte los documentos de prueba de identificación en la página 2 y proporcione: </w:t>
      </w:r>
      <w:r>
        <w:rPr>
          <w:sz w:val="22"/>
        </w:rPr>
        <w:br/>
      </w:r>
      <w:r w:rsidRPr="00FD1FD5">
        <w:rPr>
          <w:rFonts w:eastAsiaTheme="minorEastAsia" w:cs="Arial"/>
          <w:sz w:val="22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2"/>
      <w:r w:rsidRPr="00FD1FD5">
        <w:rPr>
          <w:rFonts w:eastAsiaTheme="minorEastAsia" w:cs="Arial"/>
          <w:sz w:val="22"/>
        </w:rPr>
        <w:instrText xml:space="preserve"> FORMCHECKBOX </w:instrText>
      </w:r>
      <w:r w:rsidR="00122D70">
        <w:rPr>
          <w:rFonts w:eastAsiaTheme="minorEastAsia" w:cs="Arial"/>
          <w:sz w:val="22"/>
        </w:rPr>
      </w:r>
      <w:r w:rsidR="00122D70">
        <w:rPr>
          <w:rFonts w:eastAsiaTheme="minorEastAsia" w:cs="Arial"/>
          <w:sz w:val="22"/>
        </w:rPr>
        <w:fldChar w:fldCharType="separate"/>
      </w:r>
      <w:r w:rsidRPr="00FD1FD5">
        <w:rPr>
          <w:rFonts w:eastAsiaTheme="minorEastAsia" w:cs="Arial"/>
          <w:sz w:val="22"/>
        </w:rPr>
        <w:fldChar w:fldCharType="end"/>
      </w:r>
      <w:bookmarkEnd w:id="2"/>
      <w:r>
        <w:rPr>
          <w:sz w:val="22"/>
        </w:rPr>
        <w:t xml:space="preserve"> Una copia de </w:t>
      </w:r>
      <w:r>
        <w:rPr>
          <w:sz w:val="22"/>
          <w:u w:val="single"/>
        </w:rPr>
        <w:t>un</w:t>
      </w:r>
      <w:r>
        <w:rPr>
          <w:sz w:val="22"/>
        </w:rPr>
        <w:t xml:space="preserve"> formulario de documento de la Lista A</w:t>
      </w:r>
      <w:r>
        <w:rPr>
          <w:sz w:val="22"/>
        </w:rPr>
        <w:tab/>
      </w:r>
      <w:r>
        <w:rPr>
          <w:b/>
          <w:sz w:val="22"/>
        </w:rPr>
        <w:t>O</w:t>
      </w:r>
      <w:r w:rsidR="006F54E7">
        <w:rPr>
          <w:b/>
          <w:sz w:val="22"/>
        </w:rPr>
        <w:tab/>
      </w:r>
      <w:r w:rsidRPr="00FD1FD5">
        <w:rPr>
          <w:rFonts w:eastAsiaTheme="minorEastAsia" w:cs="Arial"/>
          <w:b/>
          <w:sz w:val="22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3"/>
      <w:r w:rsidRPr="00FD1FD5">
        <w:rPr>
          <w:rFonts w:eastAsiaTheme="minorEastAsia" w:cs="Arial"/>
          <w:b/>
          <w:sz w:val="22"/>
        </w:rPr>
        <w:instrText xml:space="preserve"> FORMCHECKBOX </w:instrText>
      </w:r>
      <w:r w:rsidR="00122D70">
        <w:rPr>
          <w:rFonts w:eastAsiaTheme="minorEastAsia" w:cs="Arial"/>
          <w:b/>
          <w:sz w:val="22"/>
        </w:rPr>
      </w:r>
      <w:r w:rsidR="00122D70">
        <w:rPr>
          <w:rFonts w:eastAsiaTheme="minorEastAsia" w:cs="Arial"/>
          <w:b/>
          <w:sz w:val="22"/>
        </w:rPr>
        <w:fldChar w:fldCharType="separate"/>
      </w:r>
      <w:r w:rsidRPr="00FD1FD5">
        <w:rPr>
          <w:rFonts w:eastAsiaTheme="minorEastAsia" w:cs="Arial"/>
          <w:b/>
          <w:sz w:val="22"/>
        </w:rPr>
        <w:fldChar w:fldCharType="end"/>
      </w:r>
      <w:bookmarkEnd w:id="3"/>
      <w:r w:rsidR="00813E07">
        <w:rPr>
          <w:b/>
          <w:sz w:val="22"/>
        </w:rPr>
        <w:t xml:space="preserve"> </w:t>
      </w:r>
      <w:r>
        <w:rPr>
          <w:sz w:val="22"/>
        </w:rPr>
        <w:t xml:space="preserve">Una copia de </w:t>
      </w:r>
      <w:r>
        <w:rPr>
          <w:sz w:val="22"/>
          <w:u w:val="single"/>
        </w:rPr>
        <w:t>dos</w:t>
      </w:r>
      <w:r>
        <w:rPr>
          <w:sz w:val="22"/>
        </w:rPr>
        <w:t xml:space="preserve"> documentos de la</w:t>
      </w:r>
      <w:r w:rsidR="006F54E7">
        <w:rPr>
          <w:sz w:val="22"/>
        </w:rPr>
        <w:t xml:space="preserve"> </w:t>
      </w:r>
      <w:r>
        <w:rPr>
          <w:sz w:val="22"/>
        </w:rPr>
        <w:t>Lista B.</w:t>
      </w:r>
    </w:p>
    <w:p w14:paraId="22D49D4B" w14:textId="77777777" w:rsidR="00640DF6" w:rsidRPr="00FD1FD5" w:rsidRDefault="00640DF6" w:rsidP="00640DF6">
      <w:pPr>
        <w:spacing w:after="200"/>
        <w:rPr>
          <w:rFonts w:eastAsiaTheme="minorEastAsia" w:cs="Arial"/>
          <w:sz w:val="22"/>
        </w:rPr>
      </w:pPr>
      <w:r>
        <w:rPr>
          <w:i/>
          <w:sz w:val="22"/>
        </w:rPr>
        <w:t>Sujeto a las leyes de perjurio del Estado de Washington, certifico que la información proporcionada es verdadera y correcta y que soy la persona en el número del Departamento de Correcciones mencionado anteriormente y tengo derecho a un reembolso de cualquier costo de supervisión pagado anteriormente.</w:t>
      </w:r>
    </w:p>
    <w:p w14:paraId="51A31C90" w14:textId="03C8F0CF" w:rsidR="00640DF6" w:rsidRPr="00FD1FD5" w:rsidRDefault="00270404" w:rsidP="00774256">
      <w:pPr>
        <w:tabs>
          <w:tab w:val="right" w:pos="3330"/>
          <w:tab w:val="left" w:pos="3780"/>
          <w:tab w:val="right" w:pos="5580"/>
          <w:tab w:val="left" w:pos="5940"/>
          <w:tab w:val="right" w:pos="8910"/>
          <w:tab w:val="left" w:pos="9360"/>
          <w:tab w:val="right" w:pos="10800"/>
        </w:tabs>
        <w:jc w:val="both"/>
        <w:rPr>
          <w:rFonts w:eastAsia="Calibri" w:cs="Arial"/>
          <w:sz w:val="22"/>
        </w:rPr>
      </w:pPr>
      <w:r w:rsidRPr="00FD1FD5">
        <w:rPr>
          <w:rFonts w:eastAsia="Calibri" w:cs="Arial"/>
          <w:sz w:val="22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D1FD5">
        <w:rPr>
          <w:rFonts w:eastAsia="Calibri" w:cs="Arial"/>
          <w:sz w:val="22"/>
          <w:u w:val="single"/>
        </w:rPr>
        <w:instrText xml:space="preserve"> FORMTEXT </w:instrText>
      </w:r>
      <w:r w:rsidRPr="00FD1FD5">
        <w:rPr>
          <w:rFonts w:eastAsia="Calibri" w:cs="Arial"/>
          <w:sz w:val="22"/>
          <w:u w:val="single"/>
        </w:rPr>
      </w:r>
      <w:r w:rsidRPr="00FD1FD5">
        <w:rPr>
          <w:rFonts w:eastAsia="Calibri" w:cs="Arial"/>
          <w:sz w:val="22"/>
          <w:u w:val="single"/>
        </w:rPr>
        <w:fldChar w:fldCharType="separate"/>
      </w:r>
      <w:r>
        <w:rPr>
          <w:sz w:val="22"/>
          <w:u w:val="single"/>
        </w:rPr>
        <w:t>     </w:t>
      </w:r>
      <w:r w:rsidRPr="00FD1FD5">
        <w:rPr>
          <w:rFonts w:eastAsia="Calibri" w:cs="Arial"/>
          <w:sz w:val="22"/>
          <w:u w:val="single"/>
        </w:rPr>
        <w:fldChar w:fldCharType="end"/>
      </w:r>
      <w:r w:rsidR="00774256">
        <w:rPr>
          <w:rFonts w:eastAsia="Calibri" w:cs="Arial"/>
          <w:sz w:val="22"/>
          <w:u w:val="single"/>
        </w:rPr>
        <w:tab/>
      </w:r>
      <w:r w:rsidR="00774256">
        <w:rPr>
          <w:rFonts w:eastAsia="Calibri" w:cs="Arial"/>
          <w:sz w:val="22"/>
        </w:rPr>
        <w:tab/>
      </w:r>
      <w:r w:rsidRPr="00FD1FD5">
        <w:rPr>
          <w:rFonts w:eastAsia="Calibri" w:cs="Arial"/>
          <w:sz w:val="22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D1FD5">
        <w:rPr>
          <w:rFonts w:eastAsia="Calibri" w:cs="Arial"/>
          <w:sz w:val="22"/>
          <w:u w:val="single"/>
        </w:rPr>
        <w:instrText xml:space="preserve"> FORMTEXT </w:instrText>
      </w:r>
      <w:r w:rsidRPr="00FD1FD5">
        <w:rPr>
          <w:rFonts w:eastAsia="Calibri" w:cs="Arial"/>
          <w:sz w:val="22"/>
          <w:u w:val="single"/>
        </w:rPr>
      </w:r>
      <w:r w:rsidRPr="00FD1FD5">
        <w:rPr>
          <w:rFonts w:eastAsia="Calibri" w:cs="Arial"/>
          <w:sz w:val="22"/>
          <w:u w:val="single"/>
        </w:rPr>
        <w:fldChar w:fldCharType="separate"/>
      </w:r>
      <w:r>
        <w:rPr>
          <w:sz w:val="22"/>
          <w:u w:val="single"/>
        </w:rPr>
        <w:t>     </w:t>
      </w:r>
      <w:r w:rsidRPr="00FD1FD5">
        <w:rPr>
          <w:rFonts w:eastAsia="Calibri" w:cs="Arial"/>
          <w:sz w:val="22"/>
          <w:u w:val="single"/>
        </w:rPr>
        <w:fldChar w:fldCharType="end"/>
      </w:r>
      <w:r w:rsidR="00774256">
        <w:rPr>
          <w:rFonts w:eastAsia="Calibri" w:cs="Arial"/>
          <w:sz w:val="22"/>
          <w:u w:val="single"/>
        </w:rPr>
        <w:tab/>
      </w:r>
      <w:r w:rsidR="00774256">
        <w:rPr>
          <w:rFonts w:eastAsia="Calibri" w:cs="Arial"/>
          <w:sz w:val="22"/>
        </w:rPr>
        <w:tab/>
      </w:r>
      <w:sdt>
        <w:sdtPr>
          <w:rPr>
            <w:sz w:val="22"/>
            <w:u w:val="single"/>
          </w:rPr>
          <w:id w:val="553744421"/>
          <w:showingPlcHdr/>
          <w:picture/>
        </w:sdtPr>
        <w:sdtEndPr/>
        <w:sdtContent>
          <w:r w:rsidR="00640DF6">
            <w:rPr>
              <w:noProof/>
              <w:sz w:val="22"/>
              <w:u w:val="single"/>
            </w:rPr>
            <w:drawing>
              <wp:inline distT="0" distB="0" distL="0" distR="0" wp14:anchorId="7D158B48" wp14:editId="3E8D52A6">
                <wp:extent cx="1906270" cy="36214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40DF6">
        <w:rPr>
          <w:sz w:val="22"/>
        </w:rPr>
        <w:tab/>
      </w:r>
      <w:r w:rsidR="00640DF6" w:rsidRPr="00FD1FD5">
        <w:rPr>
          <w:rFonts w:eastAsia="Calibri" w:cs="Arial"/>
          <w:sz w:val="22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="00640DF6" w:rsidRPr="00FD1FD5">
        <w:rPr>
          <w:rFonts w:eastAsia="Calibri" w:cs="Arial"/>
          <w:sz w:val="22"/>
          <w:u w:val="single"/>
        </w:rPr>
        <w:instrText xml:space="preserve"> FORMTEXT </w:instrText>
      </w:r>
      <w:r w:rsidR="00640DF6" w:rsidRPr="00FD1FD5">
        <w:rPr>
          <w:rFonts w:eastAsia="Calibri" w:cs="Arial"/>
          <w:sz w:val="22"/>
          <w:u w:val="single"/>
        </w:rPr>
      </w:r>
      <w:r w:rsidR="00640DF6" w:rsidRPr="00FD1FD5">
        <w:rPr>
          <w:rFonts w:eastAsia="Calibri" w:cs="Arial"/>
          <w:sz w:val="22"/>
          <w:u w:val="single"/>
        </w:rPr>
        <w:fldChar w:fldCharType="separate"/>
      </w:r>
      <w:r w:rsidR="00640DF6">
        <w:rPr>
          <w:sz w:val="22"/>
          <w:u w:val="single"/>
        </w:rPr>
        <w:t>     </w:t>
      </w:r>
      <w:r w:rsidR="00640DF6" w:rsidRPr="00FD1FD5">
        <w:rPr>
          <w:rFonts w:eastAsia="Calibri" w:cs="Arial"/>
          <w:sz w:val="22"/>
          <w:u w:val="single"/>
        </w:rPr>
        <w:fldChar w:fldCharType="end"/>
      </w:r>
      <w:r w:rsidR="00774256">
        <w:rPr>
          <w:rFonts w:eastAsia="Calibri" w:cs="Arial"/>
          <w:sz w:val="22"/>
          <w:u w:val="single"/>
        </w:rPr>
        <w:tab/>
      </w:r>
    </w:p>
    <w:p w14:paraId="2B206A1C" w14:textId="6F8FF54D" w:rsidR="00640DF6" w:rsidRPr="00FD1FD5" w:rsidRDefault="00640DF6" w:rsidP="00774256">
      <w:pPr>
        <w:tabs>
          <w:tab w:val="left" w:pos="450"/>
          <w:tab w:val="left" w:pos="3780"/>
          <w:tab w:val="left" w:pos="5940"/>
          <w:tab w:val="left" w:pos="9360"/>
        </w:tabs>
        <w:spacing w:after="60"/>
        <w:rPr>
          <w:rFonts w:eastAsiaTheme="minorEastAsia" w:cs="Arial"/>
          <w:sz w:val="22"/>
        </w:rPr>
      </w:pPr>
      <w:r>
        <w:rPr>
          <w:sz w:val="22"/>
        </w:rPr>
        <w:t>Nombre</w:t>
      </w:r>
      <w:r w:rsidR="00CF6D1B">
        <w:rPr>
          <w:sz w:val="22"/>
        </w:rPr>
        <w:t xml:space="preserve"> de Representación Legal</w:t>
      </w:r>
      <w:r w:rsidR="00774256">
        <w:rPr>
          <w:sz w:val="22"/>
        </w:rPr>
        <w:tab/>
      </w:r>
      <w:r w:rsidR="00CF6D1B" w:rsidRPr="00270404">
        <w:rPr>
          <w:sz w:val="22"/>
        </w:rPr>
        <w:t>Numero de WSBA</w:t>
      </w:r>
      <w:r w:rsidR="00774256">
        <w:rPr>
          <w:sz w:val="22"/>
        </w:rPr>
        <w:tab/>
      </w:r>
      <w:r w:rsidR="003B2D8E">
        <w:rPr>
          <w:sz w:val="22"/>
        </w:rPr>
        <w:t>Firma</w:t>
      </w:r>
      <w:r>
        <w:rPr>
          <w:sz w:val="22"/>
        </w:rPr>
        <w:tab/>
        <w:t>Fecha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640DF6" w14:paraId="70037545" w14:textId="77777777" w:rsidTr="00C52FC4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1F49DF2D" w14:textId="63067879" w:rsidR="00640DF6" w:rsidRPr="00015056" w:rsidRDefault="00640DF6" w:rsidP="00C52FC4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>
              <w:rPr>
                <w:rFonts w:ascii="Arial Bold" w:hAnsi="Arial Bold"/>
                <w:b/>
                <w:sz w:val="24"/>
              </w:rPr>
              <w:t xml:space="preserve">PARTE 3 </w:t>
            </w:r>
            <w:r w:rsidR="0060258F">
              <w:rPr>
                <w:rFonts w:ascii="Arial Bold" w:hAnsi="Arial Bold"/>
                <w:b/>
                <w:sz w:val="24"/>
              </w:rPr>
              <w:t>-</w:t>
            </w:r>
            <w:r>
              <w:rPr>
                <w:rFonts w:ascii="Arial Bold" w:hAnsi="Arial Bold"/>
                <w:b/>
                <w:sz w:val="24"/>
              </w:rPr>
              <w:t xml:space="preserve"> PRESENTAR FORMULARIO Y DOCUMENTOS</w:t>
            </w:r>
          </w:p>
        </w:tc>
      </w:tr>
    </w:tbl>
    <w:p w14:paraId="1B866E05" w14:textId="7EB5602A" w:rsidR="00640DF6" w:rsidRPr="00FD1FD5" w:rsidRDefault="00640DF6" w:rsidP="00640DF6">
      <w:pPr>
        <w:spacing w:before="120" w:after="120"/>
        <w:rPr>
          <w:rFonts w:eastAsiaTheme="minorEastAsia" w:cs="Arial"/>
          <w:sz w:val="22"/>
        </w:rPr>
      </w:pPr>
      <w:r>
        <w:rPr>
          <w:sz w:val="22"/>
        </w:rPr>
        <w:t xml:space="preserve">Envíe el formulario y los documentos completados a través de </w:t>
      </w:r>
      <w:r>
        <w:rPr>
          <w:b/>
          <w:i/>
          <w:sz w:val="22"/>
        </w:rPr>
        <w:t>uno</w:t>
      </w:r>
      <w:r>
        <w:rPr>
          <w:sz w:val="22"/>
        </w:rPr>
        <w:t xml:space="preserve"> de los siguientes: </w:t>
      </w:r>
    </w:p>
    <w:p w14:paraId="0F378492" w14:textId="77777777" w:rsidR="00640DF6" w:rsidRPr="00FD1FD5" w:rsidRDefault="00640DF6" w:rsidP="00640DF6">
      <w:pPr>
        <w:spacing w:before="120" w:after="120"/>
        <w:rPr>
          <w:rFonts w:eastAsiaTheme="minorEastAsia" w:cs="Arial"/>
          <w:sz w:val="22"/>
        </w:rPr>
      </w:pPr>
      <w:r>
        <w:rPr>
          <w:sz w:val="22"/>
        </w:rPr>
        <w:t>Enviar por correo a:</w:t>
      </w:r>
      <w:r>
        <w:rPr>
          <w:sz w:val="22"/>
        </w:rPr>
        <w:tab/>
        <w:t xml:space="preserve">Departamento de Correcciones del Estado de Washington </w:t>
      </w:r>
    </w:p>
    <w:p w14:paraId="5FE584D7" w14:textId="77777777" w:rsidR="00640DF6" w:rsidRPr="00FD1FD5" w:rsidRDefault="00640DF6" w:rsidP="009B0F34">
      <w:pPr>
        <w:tabs>
          <w:tab w:val="left" w:pos="2070"/>
        </w:tabs>
        <w:rPr>
          <w:rFonts w:eastAsiaTheme="minorEastAsia" w:cs="Arial"/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 la atención:  UNIDAD CCD LFO/COS </w:t>
      </w:r>
    </w:p>
    <w:p w14:paraId="032627F7" w14:textId="3472355F" w:rsidR="00640DF6" w:rsidRPr="00FD1FD5" w:rsidRDefault="00640DF6" w:rsidP="009B0F34">
      <w:pPr>
        <w:tabs>
          <w:tab w:val="left" w:pos="2160"/>
        </w:tabs>
        <w:rPr>
          <w:rFonts w:eastAsiaTheme="minorEastAsia" w:cs="Arial"/>
          <w:sz w:val="22"/>
        </w:rPr>
      </w:pPr>
      <w:r>
        <w:rPr>
          <w:sz w:val="22"/>
        </w:rPr>
        <w:tab/>
        <w:t>PO Box 41126</w:t>
      </w:r>
    </w:p>
    <w:p w14:paraId="69D7EBDF" w14:textId="2FCBA7F0" w:rsidR="00640DF6" w:rsidRPr="00FD1FD5" w:rsidRDefault="00640DF6" w:rsidP="009B0F34">
      <w:pPr>
        <w:tabs>
          <w:tab w:val="left" w:pos="2160"/>
        </w:tabs>
        <w:spacing w:after="120"/>
        <w:rPr>
          <w:rFonts w:eastAsiaTheme="minorEastAsia" w:cs="Arial"/>
          <w:sz w:val="22"/>
        </w:rPr>
      </w:pPr>
      <w:r>
        <w:rPr>
          <w:sz w:val="22"/>
        </w:rPr>
        <w:tab/>
        <w:t>Olympia, WA 98504-1126</w:t>
      </w:r>
    </w:p>
    <w:p w14:paraId="1B80AC3F" w14:textId="52BE4BBF" w:rsidR="00640DF6" w:rsidRPr="00FD1FD5" w:rsidRDefault="00640DF6" w:rsidP="00640DF6">
      <w:pPr>
        <w:spacing w:after="120"/>
        <w:rPr>
          <w:rFonts w:eastAsiaTheme="minorEastAsia" w:cs="Arial"/>
          <w:color w:val="0563C1" w:themeColor="hyperlink"/>
          <w:sz w:val="22"/>
          <w:u w:val="single"/>
        </w:rPr>
      </w:pPr>
      <w:r>
        <w:rPr>
          <w:sz w:val="22"/>
        </w:rPr>
        <w:t>Enviar correo electrónico a:</w:t>
      </w:r>
      <w:r>
        <w:rPr>
          <w:sz w:val="22"/>
        </w:rPr>
        <w:tab/>
      </w:r>
      <w:hyperlink r:id="rId10" w:history="1">
        <w:r>
          <w:rPr>
            <w:color w:val="0563C1" w:themeColor="hyperlink"/>
            <w:sz w:val="22"/>
            <w:u w:val="single"/>
          </w:rPr>
          <w:t>DOCBlakeCOS@doc1.wa.gov</w:t>
        </w:r>
      </w:hyperlink>
    </w:p>
    <w:p w14:paraId="325CBC63" w14:textId="77777777" w:rsidR="00640DF6" w:rsidRPr="00FD1FD5" w:rsidRDefault="00640DF6" w:rsidP="009B0F34">
      <w:pPr>
        <w:tabs>
          <w:tab w:val="left" w:pos="1170"/>
        </w:tabs>
        <w:spacing w:after="120"/>
        <w:rPr>
          <w:rFonts w:eastAsiaTheme="minorEastAsia" w:cs="Arial"/>
          <w:b/>
          <w:bCs/>
          <w:sz w:val="22"/>
        </w:rPr>
      </w:pPr>
      <w:r>
        <w:rPr>
          <w:sz w:val="22"/>
        </w:rPr>
        <w:t>Entrega:</w:t>
      </w:r>
      <w:r>
        <w:rPr>
          <w:sz w:val="22"/>
        </w:rPr>
        <w:tab/>
        <w:t>Cualquier oficina o instalación del departamento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FD1FD5" w14:paraId="0156B51E" w14:textId="77777777" w:rsidTr="00C52FC4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3E84A264" w14:textId="6865A6D8" w:rsidR="00FD1FD5" w:rsidRPr="00015056" w:rsidRDefault="00FD1FD5" w:rsidP="00C52FC4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>
              <w:rPr>
                <w:rFonts w:ascii="Arial Bold" w:hAnsi="Arial Bold"/>
                <w:b/>
                <w:sz w:val="24"/>
              </w:rPr>
              <w:t xml:space="preserve">DEPARTMENT USE ONLY </w:t>
            </w:r>
          </w:p>
        </w:tc>
      </w:tr>
    </w:tbl>
    <w:p w14:paraId="058A8445" w14:textId="0BD6DC83" w:rsidR="00FD1FD5" w:rsidRPr="001E42EB" w:rsidRDefault="00FD1FD5" w:rsidP="00270404">
      <w:pPr>
        <w:spacing w:before="120"/>
        <w:rPr>
          <w:rFonts w:eastAsiaTheme="minorEastAsia" w:cs="Arial"/>
          <w:sz w:val="22"/>
          <w:lang w:val="en-US"/>
        </w:rPr>
      </w:pPr>
      <w:r w:rsidRPr="001E42EB">
        <w:rPr>
          <w:sz w:val="22"/>
          <w:lang w:val="en-US"/>
        </w:rPr>
        <w:t>Please mail or email the provided form and documents to the COS unit at the address above.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FD1FD5" w14:paraId="5E7168FC" w14:textId="77777777" w:rsidTr="00C52FC4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448FDF2C" w14:textId="77777777" w:rsidR="00FD1FD5" w:rsidRPr="00015056" w:rsidRDefault="00FD1FD5" w:rsidP="00C52FC4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>
              <w:rPr>
                <w:rFonts w:ascii="Arial Bold" w:hAnsi="Arial Bold"/>
                <w:b/>
                <w:sz w:val="24"/>
              </w:rPr>
              <w:lastRenderedPageBreak/>
              <w:t xml:space="preserve">DOCUMENTOS DE IDENTIFICACIÓN </w:t>
            </w:r>
          </w:p>
        </w:tc>
      </w:tr>
    </w:tbl>
    <w:p w14:paraId="79821186" w14:textId="77777777" w:rsidR="00FD1FD5" w:rsidRDefault="00FD1FD5" w:rsidP="008C48F7">
      <w:pPr>
        <w:rPr>
          <w:rFonts w:eastAsiaTheme="minorEastAsia" w:cs="Arial"/>
          <w:sz w:val="22"/>
        </w:rPr>
      </w:pPr>
    </w:p>
    <w:p w14:paraId="1C5D0EC9" w14:textId="340F980A" w:rsidR="008C48F7" w:rsidRPr="00FD1FD5" w:rsidRDefault="008C48F7" w:rsidP="008C48F7">
      <w:pPr>
        <w:rPr>
          <w:rFonts w:eastAsiaTheme="minorEastAsia" w:cs="Arial"/>
          <w:szCs w:val="24"/>
        </w:rPr>
      </w:pPr>
      <w:r>
        <w:t xml:space="preserve">Una copia de </w:t>
      </w:r>
      <w:r>
        <w:rPr>
          <w:b/>
          <w:i/>
        </w:rPr>
        <w:t>uno</w:t>
      </w:r>
      <w:r>
        <w:t xml:space="preserve"> de los siguientes: (debe ser válido con foto)</w:t>
      </w:r>
    </w:p>
    <w:p w14:paraId="390CE666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>
        <w:t>Licencia de conducir, permiso de instrucción o tarjeta de identificación emitida por el estado</w:t>
      </w:r>
    </w:p>
    <w:p w14:paraId="3EEFA56E" w14:textId="407B39E1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>
        <w:t xml:space="preserve">Licencia de conducir </w:t>
      </w:r>
      <w:r w:rsidR="001E42EB">
        <w:t>temporal válido</w:t>
      </w:r>
      <w:r>
        <w:t xml:space="preserve"> del estado de Washington </w:t>
      </w:r>
    </w:p>
    <w:p w14:paraId="0AAA46A7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>
        <w:t xml:space="preserve">EE.UU Las Fuerzas Armadas I.D. Tarjeta </w:t>
      </w:r>
    </w:p>
    <w:p w14:paraId="41653867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>
        <w:t>ID marina mercante Tarjeta emitida por los EE.UU</w:t>
      </w:r>
    </w:p>
    <w:p w14:paraId="6331A90C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>
        <w:t xml:space="preserve">Pasaporte Oficial, Tarjeta de Pasaporte, Tarjeta NEXUS </w:t>
      </w:r>
    </w:p>
    <w:p w14:paraId="032F2534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>
        <w:t>Tarjeta de Inscripción Tribal del Estado de Washington (No se requiere fecha de vencimiento)</w:t>
      </w:r>
    </w:p>
    <w:p w14:paraId="3E5218F6" w14:textId="20A3C266" w:rsidR="008C48F7" w:rsidRPr="00270404" w:rsidRDefault="008C48F7" w:rsidP="00270404">
      <w:pPr>
        <w:spacing w:line="276" w:lineRule="auto"/>
        <w:rPr>
          <w:rFonts w:eastAsiaTheme="minorEastAsia" w:cs="Arial"/>
          <w:b/>
          <w:bCs/>
          <w:szCs w:val="24"/>
        </w:rPr>
      </w:pPr>
      <w:r>
        <w:rPr>
          <w:b/>
        </w:rPr>
        <w:t>O</w:t>
      </w:r>
    </w:p>
    <w:p w14:paraId="6E945DAC" w14:textId="77777777" w:rsidR="008C48F7" w:rsidRPr="00FD1FD5" w:rsidRDefault="008C48F7" w:rsidP="008C48F7">
      <w:pPr>
        <w:rPr>
          <w:rFonts w:eastAsiaTheme="minorEastAsia" w:cs="Arial"/>
          <w:szCs w:val="24"/>
        </w:rPr>
      </w:pPr>
      <w:r>
        <w:t xml:space="preserve">Una copia de </w:t>
      </w:r>
      <w:r>
        <w:rPr>
          <w:b/>
          <w:i/>
        </w:rPr>
        <w:t>dos</w:t>
      </w:r>
      <w:r>
        <w:t xml:space="preserve"> de los siguientes: </w:t>
      </w:r>
    </w:p>
    <w:p w14:paraId="4CDA7430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 xml:space="preserve">Licencia de conducir de Washington caducada, permiso de instrucción o tarjeta de identificación emitida por el estado </w:t>
      </w:r>
    </w:p>
    <w:p w14:paraId="73A83412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>Factura o extracto del teléfono móvil</w:t>
      </w:r>
    </w:p>
    <w:p w14:paraId="16E28031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 xml:space="preserve">Factura de servicios públicos domésticos o documento de servicio (factura, extracto, orden de conexión, etc.) </w:t>
      </w:r>
    </w:p>
    <w:p w14:paraId="0A5C8FC7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 xml:space="preserve">Documento de banco o tarjeta de crédito (extracto, correo de tarjeta, etc.) </w:t>
      </w:r>
    </w:p>
    <w:p w14:paraId="1C046CB5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 xml:space="preserve">Transcripción de la escuela o tarjeta de calificaciones </w:t>
      </w:r>
    </w:p>
    <w:p w14:paraId="70CB240F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 xml:space="preserve">Carta de beneficios de DSHS (médicos, alimentos, etc.) </w:t>
      </w:r>
    </w:p>
    <w:p w14:paraId="3C333827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>Identificación tribal</w:t>
      </w:r>
    </w:p>
    <w:p w14:paraId="13FE0ECE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 xml:space="preserve">Prueba de propiedad de la vivienda (hipoteca o documento de impuesto a la propiedad, escritura, título, etc.) </w:t>
      </w:r>
    </w:p>
    <w:p w14:paraId="148AB820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 xml:space="preserve">Tarjeta de servicio selectiva </w:t>
      </w:r>
    </w:p>
    <w:p w14:paraId="28C65B73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 xml:space="preserve">Póliza de seguro de propietario o arrendatario </w:t>
      </w:r>
    </w:p>
    <w:p w14:paraId="5CAF0A9D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>Página de declaración de póliza de seguro de automóvil o carpeta</w:t>
      </w:r>
    </w:p>
    <w:p w14:paraId="42371FF2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 xml:space="preserve">Tarjeta de identificación del Consulado o Tarjeta Electoral Federal Mexicana </w:t>
      </w:r>
    </w:p>
    <w:p w14:paraId="57D16ADE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>Cheque de pago o talón de pago con el nombre y número de teléfono o dirección del empleador</w:t>
      </w:r>
    </w:p>
    <w:p w14:paraId="17FDAC54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 xml:space="preserve">Licencia profesional de Washington (enfermería, médico, ingeniero, piloto, etc.) </w:t>
      </w:r>
    </w:p>
    <w:p w14:paraId="79C8D8A5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>
        <w:t xml:space="preserve">Formulario W-2 de un empleador o Formulario 1099 </w:t>
      </w:r>
    </w:p>
    <w:p w14:paraId="1FA38628" w14:textId="6DC9603F" w:rsidR="008C48F7" w:rsidRPr="00FD1FD5" w:rsidRDefault="008C48F7" w:rsidP="007906EE">
      <w:pPr>
        <w:numPr>
          <w:ilvl w:val="0"/>
          <w:numId w:val="2"/>
        </w:numPr>
        <w:spacing w:after="240"/>
        <w:rPr>
          <w:rFonts w:eastAsiaTheme="minorEastAsia" w:cs="Arial"/>
          <w:b/>
          <w:bCs/>
          <w:szCs w:val="24"/>
        </w:rPr>
      </w:pPr>
      <w:r>
        <w:t>Carta que acredite la residencia en vivienda alternativa (es decir, vida asistida, campus universitario, misión, vivienda para personas mayores, etc.). refugio, o casa de retiro) en carta de la empresa con un número de teléfono que se puede utilizar en la verificación de la instalación</w:t>
      </w:r>
    </w:p>
    <w:p w14:paraId="5F5E6BEB" w14:textId="5C250D02" w:rsidR="008C48F7" w:rsidRPr="00FD1FD5" w:rsidRDefault="008C48F7" w:rsidP="008C48F7">
      <w:pPr>
        <w:rPr>
          <w:rFonts w:eastAsiaTheme="minorEastAsia" w:cs="Arial"/>
          <w:b/>
          <w:bCs/>
          <w:szCs w:val="24"/>
        </w:rPr>
      </w:pPr>
      <w:r>
        <w:rPr>
          <w:b/>
        </w:rPr>
        <w:t>**IMPORTANTE**</w:t>
      </w:r>
    </w:p>
    <w:p w14:paraId="445F09D6" w14:textId="0B35229D" w:rsidR="008C48F7" w:rsidRPr="00FD1FD5" w:rsidRDefault="008C48F7" w:rsidP="008C48F7">
      <w:pPr>
        <w:rPr>
          <w:rFonts w:eastAsiaTheme="minorEastAsia" w:cs="Arial"/>
          <w:szCs w:val="24"/>
        </w:rPr>
      </w:pPr>
      <w:r>
        <w:t xml:space="preserve">Si su nombre ha cambiado y no coincide con su número DOC en el archivo, debe proporcionar documentación que muestre su nombre anterior y nuevo. Ejemplos de esto incluyen: </w:t>
      </w:r>
    </w:p>
    <w:p w14:paraId="0D092D10" w14:textId="77777777" w:rsidR="008C48F7" w:rsidRPr="00FD1FD5" w:rsidRDefault="008C48F7" w:rsidP="008C48F7">
      <w:pPr>
        <w:numPr>
          <w:ilvl w:val="0"/>
          <w:numId w:val="3"/>
        </w:numPr>
        <w:contextualSpacing/>
        <w:rPr>
          <w:rFonts w:eastAsiaTheme="minorEastAsia" w:cs="Arial"/>
          <w:szCs w:val="24"/>
        </w:rPr>
      </w:pPr>
      <w:r>
        <w:t>Copia certificada de una orden judicial que muestre su cambio de nombre</w:t>
      </w:r>
    </w:p>
    <w:p w14:paraId="34127BE1" w14:textId="77777777" w:rsidR="008C48F7" w:rsidRPr="00FD1FD5" w:rsidRDefault="008C48F7" w:rsidP="008C48F7">
      <w:pPr>
        <w:numPr>
          <w:ilvl w:val="0"/>
          <w:numId w:val="3"/>
        </w:numPr>
        <w:contextualSpacing/>
        <w:rPr>
          <w:rFonts w:eastAsiaTheme="minorEastAsia" w:cs="Arial"/>
          <w:szCs w:val="24"/>
        </w:rPr>
      </w:pPr>
      <w:r>
        <w:t xml:space="preserve">Copia certificada del decreto de divorcio que muestra el nuevo nombre o autoriza un cambio de nombre </w:t>
      </w:r>
    </w:p>
    <w:p w14:paraId="44274200" w14:textId="56F587BA" w:rsidR="008C48F7" w:rsidRPr="00CF6D1B" w:rsidRDefault="008C48F7" w:rsidP="00270404">
      <w:pPr>
        <w:numPr>
          <w:ilvl w:val="0"/>
          <w:numId w:val="3"/>
        </w:numPr>
        <w:spacing w:after="60"/>
        <w:rPr>
          <w:rFonts w:eastAsiaTheme="minorEastAsia" w:cs="Arial"/>
          <w:szCs w:val="24"/>
        </w:rPr>
      </w:pPr>
      <w:r>
        <w:t>Certificado de matrimonio que se ha presentado ante el condado o la autoridad emisora de autorización y tiene el número de control o expediente.</w:t>
      </w:r>
    </w:p>
    <w:p w14:paraId="0D101CC1" w14:textId="77777777" w:rsidR="00CF6D1B" w:rsidRPr="00270404" w:rsidRDefault="00CF6D1B" w:rsidP="00CF6D1B">
      <w:r w:rsidRPr="00270404">
        <w:rPr>
          <w:b/>
          <w:bCs/>
        </w:rPr>
        <w:t>Representación Legal:</w:t>
      </w:r>
      <w:r w:rsidRPr="00270404">
        <w:t xml:space="preserve"> </w:t>
      </w:r>
    </w:p>
    <w:p w14:paraId="0600E3EC" w14:textId="78903A3F" w:rsidR="00CF6D1B" w:rsidRPr="00CF6D1B" w:rsidRDefault="00CF6D1B" w:rsidP="00270404">
      <w:pPr>
        <w:spacing w:after="120"/>
      </w:pPr>
      <w:r w:rsidRPr="00270404">
        <w:t>Por favor proporcione ya sea una duplicación del Aviso de Comparecencia al Sujeto al Juzgado de Perjurio del Estado de Washington o comprobante de representación actual.</w:t>
      </w:r>
    </w:p>
    <w:p w14:paraId="00D46EC6" w14:textId="77777777" w:rsidR="002C11BC" w:rsidRPr="002C11BC" w:rsidRDefault="002C11BC" w:rsidP="00270404">
      <w:pPr>
        <w:spacing w:after="120"/>
        <w:rPr>
          <w:rFonts w:eastAsia="Calibri" w:cs="Arial"/>
          <w:sz w:val="16"/>
          <w:szCs w:val="16"/>
        </w:rPr>
      </w:pPr>
      <w:r>
        <w:rPr>
          <w:b/>
          <w:sz w:val="16"/>
        </w:rPr>
        <w:t>El contenido de este documento puede ser elegible para divulgación pública.  Los números de Seguro Social se consideran información confidencial y se redactarán en caso de tal solicitud.  Este formulario se rige por la Orden Ejecutiva 16-01, RCW 42,56 y RCW 40,14.</w:t>
      </w:r>
    </w:p>
    <w:p w14:paraId="795CC36D" w14:textId="49452D13" w:rsidR="008C48F7" w:rsidRPr="001E42EB" w:rsidRDefault="002C11BC" w:rsidP="008C48F7">
      <w:pPr>
        <w:rPr>
          <w:b/>
          <w:bCs/>
          <w:szCs w:val="24"/>
          <w:lang w:val="en-US"/>
        </w:rPr>
      </w:pPr>
      <w:r w:rsidRPr="001E42EB">
        <w:rPr>
          <w:sz w:val="20"/>
          <w:lang w:val="en-US"/>
        </w:rPr>
        <w:t>Distrib</w:t>
      </w:r>
      <w:r w:rsidR="001E42EB" w:rsidRPr="001E42EB">
        <w:rPr>
          <w:sz w:val="20"/>
          <w:lang w:val="en-US"/>
        </w:rPr>
        <w:t>utio</w:t>
      </w:r>
      <w:r w:rsidRPr="001E42EB">
        <w:rPr>
          <w:sz w:val="20"/>
          <w:lang w:val="en-US"/>
        </w:rPr>
        <w:t xml:space="preserve">n:  </w:t>
      </w:r>
      <w:r w:rsidRPr="001E42EB">
        <w:rPr>
          <w:b/>
          <w:sz w:val="20"/>
          <w:lang w:val="en-US"/>
        </w:rPr>
        <w:t>ORIGINAL</w:t>
      </w:r>
      <w:r w:rsidRPr="001E42EB">
        <w:rPr>
          <w:sz w:val="20"/>
          <w:lang w:val="en-US"/>
        </w:rPr>
        <w:t xml:space="preserve"> - Image file      </w:t>
      </w:r>
      <w:r w:rsidRPr="001E42EB">
        <w:rPr>
          <w:b/>
          <w:bCs/>
          <w:sz w:val="20"/>
          <w:lang w:val="en-US"/>
        </w:rPr>
        <w:t>COPY</w:t>
      </w:r>
      <w:r w:rsidR="006F54E7">
        <w:rPr>
          <w:sz w:val="20"/>
          <w:lang w:val="en-US"/>
        </w:rPr>
        <w:t xml:space="preserve"> </w:t>
      </w:r>
      <w:r w:rsidRPr="001E42EB">
        <w:rPr>
          <w:sz w:val="20"/>
          <w:lang w:val="en-US"/>
        </w:rPr>
        <w:t xml:space="preserve">-  </w:t>
      </w:r>
      <w:hyperlink r:id="rId11" w:history="1">
        <w:r w:rsidRPr="001E42EB">
          <w:rPr>
            <w:rStyle w:val="Hyperlink"/>
            <w:sz w:val="20"/>
            <w:lang w:val="en-US"/>
          </w:rPr>
          <w:t>DOC L</w:t>
        </w:r>
        <w:r w:rsidR="0060258F">
          <w:rPr>
            <w:rStyle w:val="Hyperlink"/>
            <w:sz w:val="20"/>
            <w:lang w:val="en-US"/>
          </w:rPr>
          <w:t>FO</w:t>
        </w:r>
        <w:r w:rsidRPr="001E42EB">
          <w:rPr>
            <w:rStyle w:val="Hyperlink"/>
            <w:sz w:val="20"/>
            <w:lang w:val="en-US"/>
          </w:rPr>
          <w:t>/COS</w:t>
        </w:r>
      </w:hyperlink>
    </w:p>
    <w:sectPr w:rsidR="008C48F7" w:rsidRPr="001E42EB" w:rsidSect="002C11BC">
      <w:footerReference w:type="default" r:id="rId12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CF88" w14:textId="77777777" w:rsidR="00BB341A" w:rsidRDefault="00BB341A" w:rsidP="002C11BC">
      <w:r>
        <w:separator/>
      </w:r>
    </w:p>
  </w:endnote>
  <w:endnote w:type="continuationSeparator" w:id="0">
    <w:p w14:paraId="744320A6" w14:textId="77777777" w:rsidR="00BB341A" w:rsidRDefault="00BB341A" w:rsidP="002C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F041" w14:textId="051DF31F" w:rsidR="002C11BC" w:rsidRDefault="002C11BC" w:rsidP="002C11BC">
    <w:pPr>
      <w:tabs>
        <w:tab w:val="center" w:pos="5400"/>
        <w:tab w:val="right" w:pos="10800"/>
      </w:tabs>
      <w:rPr>
        <w:rFonts w:eastAsia="Calibri" w:cs="Arial"/>
        <w:sz w:val="20"/>
        <w:szCs w:val="24"/>
      </w:rPr>
    </w:pPr>
    <w:r>
      <w:rPr>
        <w:sz w:val="20"/>
      </w:rPr>
      <w:t xml:space="preserve">DOC 06-065 (Rev. </w:t>
    </w:r>
    <w:r w:rsidR="00122D70">
      <w:rPr>
        <w:sz w:val="20"/>
      </w:rPr>
      <w:t>10/08</w:t>
    </w:r>
    <w:r w:rsidR="00EA7510">
      <w:rPr>
        <w:sz w:val="20"/>
      </w:rPr>
      <w:t>/24</w:t>
    </w:r>
    <w:r>
      <w:rPr>
        <w:sz w:val="20"/>
      </w:rPr>
      <w:t>)</w:t>
    </w:r>
    <w:r>
      <w:rPr>
        <w:sz w:val="20"/>
      </w:rPr>
      <w:tab/>
    </w:r>
    <w:r>
      <w:rPr>
        <w:sz w:val="20"/>
      </w:rPr>
      <w:tab/>
      <w:t xml:space="preserve"> Página </w:t>
    </w:r>
    <w:r w:rsidRPr="002C11BC">
      <w:rPr>
        <w:rFonts w:eastAsia="Calibri" w:cs="Arial"/>
        <w:sz w:val="20"/>
      </w:rPr>
      <w:fldChar w:fldCharType="begin"/>
    </w:r>
    <w:r w:rsidRPr="002C11BC">
      <w:rPr>
        <w:rFonts w:eastAsia="Calibri" w:cs="Arial"/>
        <w:sz w:val="20"/>
      </w:rPr>
      <w:instrText xml:space="preserve"> PAGE </w:instrText>
    </w:r>
    <w:r w:rsidRPr="002C11BC">
      <w:rPr>
        <w:rFonts w:eastAsia="Calibri" w:cs="Arial"/>
        <w:sz w:val="20"/>
      </w:rPr>
      <w:fldChar w:fldCharType="separate"/>
    </w:r>
    <w:r w:rsidRPr="002C11BC">
      <w:rPr>
        <w:rFonts w:eastAsia="Calibri" w:cs="Arial"/>
        <w:sz w:val="20"/>
      </w:rPr>
      <w:t>1</w:t>
    </w:r>
    <w:r w:rsidRPr="002C11BC">
      <w:rPr>
        <w:rFonts w:eastAsia="Calibri" w:cs="Arial"/>
        <w:sz w:val="20"/>
      </w:rPr>
      <w:fldChar w:fldCharType="end"/>
    </w:r>
    <w:r>
      <w:rPr>
        <w:sz w:val="20"/>
      </w:rPr>
      <w:t xml:space="preserve"> de </w:t>
    </w:r>
    <w:r w:rsidRPr="002C11BC">
      <w:rPr>
        <w:rFonts w:eastAsia="Calibri" w:cs="Arial"/>
        <w:sz w:val="20"/>
      </w:rPr>
      <w:fldChar w:fldCharType="begin"/>
    </w:r>
    <w:r w:rsidRPr="002C11BC">
      <w:rPr>
        <w:rFonts w:eastAsia="Calibri" w:cs="Arial"/>
        <w:sz w:val="20"/>
      </w:rPr>
      <w:instrText xml:space="preserve"> NUMPAGES </w:instrText>
    </w:r>
    <w:r w:rsidRPr="002C11BC">
      <w:rPr>
        <w:rFonts w:eastAsia="Calibri" w:cs="Arial"/>
        <w:sz w:val="20"/>
      </w:rPr>
      <w:fldChar w:fldCharType="separate"/>
    </w:r>
    <w:r w:rsidRPr="002C11BC">
      <w:rPr>
        <w:rFonts w:eastAsia="Calibri" w:cs="Arial"/>
        <w:sz w:val="20"/>
      </w:rPr>
      <w:t>4</w:t>
    </w:r>
    <w:r w:rsidRPr="002C11BC">
      <w:rPr>
        <w:rFonts w:eastAsia="Calibri" w:cs="Arial"/>
        <w:sz w:val="20"/>
      </w:rPr>
      <w:fldChar w:fldCharType="end"/>
    </w:r>
  </w:p>
  <w:p w14:paraId="2248E78A" w14:textId="0E0BBCAD" w:rsidR="009C29B7" w:rsidRPr="002C11BC" w:rsidRDefault="009C29B7" w:rsidP="002C11BC">
    <w:pPr>
      <w:tabs>
        <w:tab w:val="center" w:pos="5400"/>
        <w:tab w:val="right" w:pos="10800"/>
      </w:tabs>
      <w:rPr>
        <w:rFonts w:eastAsia="Calibri" w:cs="Arial"/>
        <w:szCs w:val="24"/>
      </w:rPr>
    </w:pPr>
    <w:r>
      <w:rPr>
        <w:sz w:val="20"/>
      </w:rPr>
      <w:t>Scan Code COS - Verificación de dirección de reembolso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53CCB" w14:textId="77777777" w:rsidR="00BB341A" w:rsidRDefault="00BB341A" w:rsidP="002C11BC">
      <w:r>
        <w:separator/>
      </w:r>
    </w:p>
  </w:footnote>
  <w:footnote w:type="continuationSeparator" w:id="0">
    <w:p w14:paraId="14C22D5C" w14:textId="77777777" w:rsidR="00BB341A" w:rsidRDefault="00BB341A" w:rsidP="002C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33906"/>
    <w:multiLevelType w:val="hybridMultilevel"/>
    <w:tmpl w:val="9E32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804DD"/>
    <w:multiLevelType w:val="hybridMultilevel"/>
    <w:tmpl w:val="6334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B3255"/>
    <w:multiLevelType w:val="hybridMultilevel"/>
    <w:tmpl w:val="560E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58425">
    <w:abstractNumId w:val="1"/>
  </w:num>
  <w:num w:numId="2" w16cid:durableId="1040861642">
    <w:abstractNumId w:val="0"/>
  </w:num>
  <w:num w:numId="3" w16cid:durableId="558782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4Hk8G3/aAf+HAB4y2jUDU/VLNFSHYKwhJ04M81EZaergwhukZDbNrTSLC0RoUE07m22UapAuLJHRAfGUNhuhg==" w:salt="K5C3nrM7n/dDHQBI+DGyE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7"/>
    <w:rsid w:val="000E1F00"/>
    <w:rsid w:val="00112DA7"/>
    <w:rsid w:val="00122D70"/>
    <w:rsid w:val="001E42EB"/>
    <w:rsid w:val="00270404"/>
    <w:rsid w:val="002C11BC"/>
    <w:rsid w:val="003043B5"/>
    <w:rsid w:val="003B2D8E"/>
    <w:rsid w:val="00411E99"/>
    <w:rsid w:val="00522D39"/>
    <w:rsid w:val="0060258F"/>
    <w:rsid w:val="0062670E"/>
    <w:rsid w:val="00640DF6"/>
    <w:rsid w:val="0065268B"/>
    <w:rsid w:val="006735B9"/>
    <w:rsid w:val="00697F40"/>
    <w:rsid w:val="006D3808"/>
    <w:rsid w:val="006F54E7"/>
    <w:rsid w:val="00774256"/>
    <w:rsid w:val="007906EE"/>
    <w:rsid w:val="007C7608"/>
    <w:rsid w:val="008046F2"/>
    <w:rsid w:val="00813E07"/>
    <w:rsid w:val="00857A8C"/>
    <w:rsid w:val="008B4D67"/>
    <w:rsid w:val="008C48F7"/>
    <w:rsid w:val="009B0F34"/>
    <w:rsid w:val="009C29B7"/>
    <w:rsid w:val="009F7822"/>
    <w:rsid w:val="00A02BA3"/>
    <w:rsid w:val="00A70A20"/>
    <w:rsid w:val="00AF1B21"/>
    <w:rsid w:val="00BB341A"/>
    <w:rsid w:val="00CB32E7"/>
    <w:rsid w:val="00CF6D1B"/>
    <w:rsid w:val="00EA7510"/>
    <w:rsid w:val="00ED372C"/>
    <w:rsid w:val="00ED5659"/>
    <w:rsid w:val="00FA383C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C90D"/>
  <w15:chartTrackingRefBased/>
  <w15:docId w15:val="{CE32134B-6AA4-4793-B291-AC7DBBE6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8F7"/>
    <w:rPr>
      <w:rFonts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8C48F7"/>
    <w:rPr>
      <w:rFonts w:asciiTheme="minorHAnsi" w:eastAsiaTheme="minorEastAsia" w:hAnsiTheme="minorHAnsi" w:cstheme="minorBidi"/>
      <w:sz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C1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1BC"/>
  </w:style>
  <w:style w:type="paragraph" w:styleId="Footer">
    <w:name w:val="footer"/>
    <w:basedOn w:val="Normal"/>
    <w:link w:val="FooterChar"/>
    <w:uiPriority w:val="99"/>
    <w:unhideWhenUsed/>
    <w:rsid w:val="002C1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1BC"/>
  </w:style>
  <w:style w:type="character" w:styleId="CommentReference">
    <w:name w:val="annotation reference"/>
    <w:basedOn w:val="DefaultParagraphFont"/>
    <w:uiPriority w:val="99"/>
    <w:semiHidden/>
    <w:unhideWhenUsed/>
    <w:rsid w:val="006D3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5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@doc1.w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CBlakeCOS@doc1.w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F6B2-C64C-46C9-88FA-0AAAFEC8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Corrections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of Supervision Refund Address Verification (Spanish)</dc:title>
  <dc:subject/>
  <dc:creator>Jenkins, Tatyana C. (DOC)</dc:creator>
  <cp:keywords/>
  <dc:description/>
  <cp:lastModifiedBy>Jenkins, Tatyana C. (DOC)</cp:lastModifiedBy>
  <cp:revision>5</cp:revision>
  <dcterms:created xsi:type="dcterms:W3CDTF">2023-11-08T23:51:00Z</dcterms:created>
  <dcterms:modified xsi:type="dcterms:W3CDTF">2024-10-08T17:54:00Z</dcterms:modified>
</cp:coreProperties>
</file>