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B11B" w14:textId="4C55AB29" w:rsidR="00131FA0" w:rsidRDefault="007C60A3" w:rsidP="000E15B3">
      <w:pPr>
        <w:spacing w:before="360" w:after="120"/>
        <w:jc w:val="right"/>
        <w:rPr>
          <w:b/>
          <w:sz w:val="28"/>
          <w:szCs w:val="28"/>
        </w:rPr>
      </w:pPr>
      <w:r w:rsidRPr="00675606">
        <w:rPr>
          <w:strike/>
          <w:noProof/>
          <w:highlight w:val="yellow"/>
        </w:rPr>
        <w:drawing>
          <wp:anchor distT="0" distB="0" distL="114300" distR="114300" simplePos="0" relativeHeight="251661312" behindDoc="1" locked="0" layoutInCell="1" allowOverlap="1" wp14:anchorId="64E31EAB" wp14:editId="56A788E0">
            <wp:simplePos x="0" y="0"/>
            <wp:positionH relativeFrom="margin">
              <wp:posOffset>0</wp:posOffset>
            </wp:positionH>
            <wp:positionV relativeFrom="paragraph">
              <wp:posOffset>-45085</wp:posOffset>
            </wp:positionV>
            <wp:extent cx="1500505" cy="598170"/>
            <wp:effectExtent l="0" t="0" r="4445" b="0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AC9" w:rsidRPr="00B40D33">
        <w:rPr>
          <w:b/>
          <w:sz w:val="28"/>
          <w:szCs w:val="28"/>
        </w:rPr>
        <w:t xml:space="preserve"> </w:t>
      </w:r>
      <w:r w:rsidR="009C3AC9">
        <w:rPr>
          <w:b/>
          <w:sz w:val="28"/>
          <w:szCs w:val="28"/>
        </w:rPr>
        <w:t>DEPOSIT REJECTION NOTICE</w:t>
      </w:r>
    </w:p>
    <w:p w14:paraId="038082CE" w14:textId="77777777" w:rsidR="00057296" w:rsidRPr="00015850" w:rsidRDefault="00057296" w:rsidP="00190C61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3526" w:rsidRPr="00A36AC3" w14:paraId="120C9D0F" w14:textId="77777777" w:rsidTr="006E4C34">
        <w:tc>
          <w:tcPr>
            <w:tcW w:w="10790" w:type="dxa"/>
            <w:shd w:val="clear" w:color="auto" w:fill="F2F2F2" w:themeFill="background1" w:themeFillShade="F2"/>
          </w:tcPr>
          <w:p w14:paraId="7426DD81" w14:textId="77777777" w:rsidR="00E93526" w:rsidRPr="00A36AC3" w:rsidRDefault="00E93526" w:rsidP="00190C61">
            <w:pPr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>SECTION A:  business office COMPLETES</w:t>
            </w:r>
          </w:p>
        </w:tc>
      </w:tr>
    </w:tbl>
    <w:p w14:paraId="08F1F5A2" w14:textId="77777777" w:rsidR="00E93526" w:rsidRPr="00DC102E" w:rsidRDefault="00E93526" w:rsidP="00190C61">
      <w:pPr>
        <w:rPr>
          <w:sz w:val="12"/>
          <w:szCs w:val="12"/>
        </w:rPr>
      </w:pPr>
    </w:p>
    <w:p w14:paraId="45690FA2" w14:textId="77777777" w:rsidR="00784030" w:rsidRPr="00CB6BED" w:rsidRDefault="00784030" w:rsidP="00190C61">
      <w:pPr>
        <w:tabs>
          <w:tab w:val="right" w:pos="5400"/>
          <w:tab w:val="left" w:pos="5760"/>
          <w:tab w:val="right" w:pos="8280"/>
          <w:tab w:val="left" w:pos="8640"/>
          <w:tab w:val="right" w:pos="10800"/>
        </w:tabs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0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6A899423" w14:textId="77777777" w:rsidR="00784030" w:rsidRDefault="00784030" w:rsidP="001E402B">
      <w:pPr>
        <w:tabs>
          <w:tab w:val="left" w:pos="5760"/>
          <w:tab w:val="left" w:pos="8640"/>
        </w:tabs>
        <w:spacing w:after="120"/>
      </w:pPr>
      <w:r w:rsidRPr="00CB6BED">
        <w:t>Name</w:t>
      </w:r>
      <w:r w:rsidRPr="00CB6BED">
        <w:tab/>
      </w:r>
      <w:r>
        <w:t>DOC number</w:t>
      </w:r>
      <w:r w:rsidRPr="00CB6BED">
        <w:tab/>
        <w:t>Date</w:t>
      </w:r>
      <w:r>
        <w:t xml:space="preserve"> </w:t>
      </w:r>
      <w:proofErr w:type="gramStart"/>
      <w:r w:rsidRPr="007B3110">
        <w:t>received</w:t>
      </w:r>
      <w:proofErr w:type="gramEnd"/>
    </w:p>
    <w:p w14:paraId="3B04FE33" w14:textId="77777777" w:rsidR="00784030" w:rsidRPr="00CB6BED" w:rsidRDefault="00784030" w:rsidP="00190C61">
      <w:pPr>
        <w:tabs>
          <w:tab w:val="right" w:pos="5400"/>
          <w:tab w:val="left" w:pos="5760"/>
          <w:tab w:val="right" w:pos="8280"/>
          <w:tab w:val="left" w:pos="8640"/>
          <w:tab w:val="right" w:pos="10800"/>
        </w:tabs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998AB31" w14:textId="77777777" w:rsidR="00784030" w:rsidRPr="00CB6BED" w:rsidRDefault="00784030" w:rsidP="001E402B">
      <w:pPr>
        <w:tabs>
          <w:tab w:val="right" w:pos="5400"/>
          <w:tab w:val="left" w:pos="5760"/>
          <w:tab w:val="right" w:pos="8280"/>
          <w:tab w:val="left" w:pos="8640"/>
        </w:tabs>
        <w:spacing w:after="120"/>
      </w:pPr>
      <w:r>
        <w:t>Facility</w:t>
      </w:r>
      <w:r w:rsidRPr="00CB6BED">
        <w:tab/>
      </w:r>
      <w:r w:rsidRPr="00CB6BED">
        <w:tab/>
      </w:r>
      <w:r>
        <w:t>Unit</w:t>
      </w:r>
      <w:r w:rsidRPr="00CB6BED">
        <w:tab/>
      </w:r>
      <w:r w:rsidRPr="00CB6BED">
        <w:tab/>
      </w:r>
      <w:r>
        <w:t>Rejection number</w:t>
      </w:r>
    </w:p>
    <w:p w14:paraId="00EC4747" w14:textId="6456DAF0" w:rsidR="00784030" w:rsidRDefault="00784030" w:rsidP="00DC102E">
      <w:pPr>
        <w:tabs>
          <w:tab w:val="right" w:pos="6210"/>
          <w:tab w:val="left" w:pos="6840"/>
          <w:tab w:val="left" w:pos="8640"/>
          <w:tab w:val="right" w:pos="10800"/>
        </w:tabs>
        <w:spacing w:after="240"/>
      </w:pPr>
      <w:r>
        <w:t>Received from</w:t>
      </w:r>
      <w:r w:rsidR="00E0003A">
        <w:t xml:space="preserve">:  </w:t>
      </w:r>
      <w:r w:rsidRPr="0078403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84030">
        <w:rPr>
          <w:u w:val="single"/>
        </w:rPr>
        <w:instrText xml:space="preserve"> FORMTEXT </w:instrText>
      </w:r>
      <w:r w:rsidRPr="00784030">
        <w:rPr>
          <w:u w:val="single"/>
        </w:rPr>
      </w:r>
      <w:r w:rsidRPr="00784030">
        <w:rPr>
          <w:u w:val="single"/>
        </w:rPr>
        <w:fldChar w:fldCharType="separate"/>
      </w:r>
      <w:r w:rsidRPr="00784030">
        <w:rPr>
          <w:noProof/>
          <w:u w:val="single"/>
        </w:rPr>
        <w:t> </w:t>
      </w:r>
      <w:r w:rsidRPr="00784030">
        <w:rPr>
          <w:noProof/>
          <w:u w:val="single"/>
        </w:rPr>
        <w:t> </w:t>
      </w:r>
      <w:r w:rsidRPr="00784030">
        <w:rPr>
          <w:noProof/>
          <w:u w:val="single"/>
        </w:rPr>
        <w:t> </w:t>
      </w:r>
      <w:r w:rsidRPr="00784030">
        <w:rPr>
          <w:noProof/>
          <w:u w:val="single"/>
        </w:rPr>
        <w:t> </w:t>
      </w:r>
      <w:r w:rsidRPr="00784030">
        <w:rPr>
          <w:noProof/>
          <w:u w:val="single"/>
        </w:rPr>
        <w:t> </w:t>
      </w:r>
      <w:r w:rsidRPr="00784030">
        <w:rPr>
          <w:u w:val="single"/>
        </w:rPr>
        <w:fldChar w:fldCharType="end"/>
      </w:r>
      <w:bookmarkEnd w:id="1"/>
      <w:r>
        <w:rPr>
          <w:u w:val="single"/>
        </w:rPr>
        <w:tab/>
      </w:r>
      <w:r w:rsidR="00D242F4" w:rsidRPr="00D242F4">
        <w:tab/>
      </w:r>
      <w:r w:rsidR="00D242F4">
        <w:t>Deposit amount:</w:t>
      </w:r>
      <w:r w:rsidR="00E0003A">
        <w:t xml:space="preserve"> </w:t>
      </w:r>
      <w:r w:rsidR="00DC102E">
        <w:t>$</w:t>
      </w:r>
      <w:r w:rsidR="00D242F4" w:rsidRPr="0078403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242F4" w:rsidRPr="00784030">
        <w:rPr>
          <w:u w:val="single"/>
        </w:rPr>
        <w:instrText xml:space="preserve"> FORMTEXT </w:instrText>
      </w:r>
      <w:r w:rsidR="00D242F4" w:rsidRPr="00784030">
        <w:rPr>
          <w:u w:val="single"/>
        </w:rPr>
      </w:r>
      <w:r w:rsidR="00D242F4" w:rsidRPr="00784030">
        <w:rPr>
          <w:u w:val="single"/>
        </w:rPr>
        <w:fldChar w:fldCharType="separate"/>
      </w:r>
      <w:r w:rsidR="00D242F4" w:rsidRPr="00784030">
        <w:rPr>
          <w:noProof/>
          <w:u w:val="single"/>
        </w:rPr>
        <w:t> </w:t>
      </w:r>
      <w:r w:rsidR="00D242F4" w:rsidRPr="00784030">
        <w:rPr>
          <w:noProof/>
          <w:u w:val="single"/>
        </w:rPr>
        <w:t> </w:t>
      </w:r>
      <w:r w:rsidR="00D242F4" w:rsidRPr="00784030">
        <w:rPr>
          <w:noProof/>
          <w:u w:val="single"/>
        </w:rPr>
        <w:t> </w:t>
      </w:r>
      <w:r w:rsidR="00D242F4" w:rsidRPr="00784030">
        <w:rPr>
          <w:noProof/>
          <w:u w:val="single"/>
        </w:rPr>
        <w:t> </w:t>
      </w:r>
      <w:r w:rsidR="00D242F4" w:rsidRPr="00784030">
        <w:rPr>
          <w:noProof/>
          <w:u w:val="single"/>
        </w:rPr>
        <w:t> </w:t>
      </w:r>
      <w:r w:rsidR="00D242F4" w:rsidRPr="00784030">
        <w:rPr>
          <w:u w:val="single"/>
        </w:rPr>
        <w:fldChar w:fldCharType="end"/>
      </w:r>
      <w:r w:rsidR="00D242F4">
        <w:rPr>
          <w:u w:val="single"/>
        </w:rPr>
        <w:tab/>
      </w:r>
    </w:p>
    <w:p w14:paraId="0377256B" w14:textId="05C6DB45" w:rsidR="00784030" w:rsidRDefault="00784030" w:rsidP="001E402B">
      <w:pPr>
        <w:tabs>
          <w:tab w:val="right" w:pos="10800"/>
        </w:tabs>
        <w:spacing w:after="120"/>
        <w:rPr>
          <w:u w:val="single"/>
        </w:rPr>
      </w:pPr>
      <w:r>
        <w:t>Address:</w:t>
      </w:r>
      <w:r w:rsidR="00E0003A">
        <w:t xml:space="preserve">  </w:t>
      </w:r>
      <w:r w:rsidRPr="0078403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84030">
        <w:rPr>
          <w:u w:val="single"/>
        </w:rPr>
        <w:instrText xml:space="preserve"> FORMTEXT </w:instrText>
      </w:r>
      <w:r w:rsidRPr="00784030">
        <w:rPr>
          <w:u w:val="single"/>
        </w:rPr>
      </w:r>
      <w:r w:rsidRPr="00784030">
        <w:rPr>
          <w:u w:val="single"/>
        </w:rPr>
        <w:fldChar w:fldCharType="separate"/>
      </w:r>
      <w:r w:rsidRPr="00784030">
        <w:rPr>
          <w:noProof/>
          <w:u w:val="single"/>
        </w:rPr>
        <w:t> </w:t>
      </w:r>
      <w:r w:rsidRPr="00784030">
        <w:rPr>
          <w:noProof/>
          <w:u w:val="single"/>
        </w:rPr>
        <w:t> </w:t>
      </w:r>
      <w:r w:rsidRPr="00784030">
        <w:rPr>
          <w:noProof/>
          <w:u w:val="single"/>
        </w:rPr>
        <w:t> </w:t>
      </w:r>
      <w:r w:rsidRPr="00784030">
        <w:rPr>
          <w:noProof/>
          <w:u w:val="single"/>
        </w:rPr>
        <w:t> </w:t>
      </w:r>
      <w:r w:rsidRPr="00784030">
        <w:rPr>
          <w:noProof/>
          <w:u w:val="single"/>
        </w:rPr>
        <w:t> </w:t>
      </w:r>
      <w:r w:rsidRPr="00784030">
        <w:rPr>
          <w:u w:val="single"/>
        </w:rPr>
        <w:fldChar w:fldCharType="end"/>
      </w:r>
      <w:r>
        <w:rPr>
          <w:u w:val="single"/>
        </w:rPr>
        <w:tab/>
      </w:r>
    </w:p>
    <w:p w14:paraId="0CE33D50" w14:textId="141A9C5C" w:rsidR="00784030" w:rsidRDefault="00E0003A" w:rsidP="001E402B">
      <w:pPr>
        <w:tabs>
          <w:tab w:val="left" w:pos="360"/>
          <w:tab w:val="left" w:pos="2880"/>
          <w:tab w:val="right" w:pos="10800"/>
        </w:tabs>
        <w:spacing w:after="60"/>
      </w:pP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1"/>
      <w:r>
        <w:rPr>
          <w:sz w:val="20"/>
        </w:rPr>
        <w:instrText xml:space="preserve"> FORMCHECKBOX </w:instrText>
      </w:r>
      <w:r w:rsidR="005D43E4">
        <w:rPr>
          <w:sz w:val="20"/>
        </w:rPr>
      </w:r>
      <w:r w:rsidR="005D43E4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"/>
      <w:r w:rsidR="00784030">
        <w:t xml:space="preserve"> </w:t>
      </w:r>
      <w:r w:rsidR="0020392F">
        <w:tab/>
      </w:r>
      <w:r w:rsidR="00784030" w:rsidRPr="00784030">
        <w:t>Deposit rejected</w:t>
      </w:r>
      <w:r w:rsidR="00D242F4">
        <w:t xml:space="preserve">  </w:t>
      </w:r>
      <w:r w:rsidR="00D242F4">
        <w:tab/>
      </w:r>
      <w:r w:rsidR="00D242F4" w:rsidRPr="00784030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42F4" w:rsidRPr="00784030">
        <w:rPr>
          <w:sz w:val="20"/>
        </w:rPr>
        <w:instrText xml:space="preserve"> FORMCHECKBOX </w:instrText>
      </w:r>
      <w:r w:rsidR="005D43E4">
        <w:rPr>
          <w:sz w:val="20"/>
        </w:rPr>
      </w:r>
      <w:r w:rsidR="005D43E4">
        <w:rPr>
          <w:sz w:val="20"/>
        </w:rPr>
        <w:fldChar w:fldCharType="separate"/>
      </w:r>
      <w:r w:rsidR="00D242F4" w:rsidRPr="00784030">
        <w:rPr>
          <w:sz w:val="20"/>
        </w:rPr>
        <w:fldChar w:fldCharType="end"/>
      </w:r>
      <w:r w:rsidR="00D242F4" w:rsidRPr="00784030">
        <w:t xml:space="preserve"> Deposit on </w:t>
      </w:r>
      <w:proofErr w:type="gramStart"/>
      <w:r w:rsidR="00D242F4" w:rsidRPr="00784030">
        <w:t>hold</w:t>
      </w:r>
      <w:proofErr w:type="gramEnd"/>
    </w:p>
    <w:p w14:paraId="04B3D0F5" w14:textId="77777777" w:rsidR="00B40D33" w:rsidRDefault="00A36AC3" w:rsidP="001E402B">
      <w:pPr>
        <w:tabs>
          <w:tab w:val="left" w:pos="360"/>
          <w:tab w:val="right" w:pos="10800"/>
        </w:tabs>
        <w:spacing w:after="60"/>
      </w:pPr>
      <w:r w:rsidRPr="00784030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4030">
        <w:rPr>
          <w:sz w:val="20"/>
        </w:rPr>
        <w:instrText xml:space="preserve"> FORMCHECKBOX </w:instrText>
      </w:r>
      <w:r w:rsidR="005D43E4">
        <w:rPr>
          <w:sz w:val="20"/>
        </w:rPr>
      </w:r>
      <w:r w:rsidR="005D43E4">
        <w:rPr>
          <w:sz w:val="20"/>
        </w:rPr>
        <w:fldChar w:fldCharType="separate"/>
      </w:r>
      <w:r w:rsidRPr="00784030">
        <w:rPr>
          <w:sz w:val="20"/>
        </w:rPr>
        <w:fldChar w:fldCharType="end"/>
      </w:r>
      <w:r>
        <w:t xml:space="preserve"> </w:t>
      </w:r>
      <w:r w:rsidR="0020392F">
        <w:tab/>
      </w:r>
      <w:r>
        <w:t>Superintendent</w:t>
      </w:r>
      <w:r w:rsidR="00A0425B">
        <w:t>/designee</w:t>
      </w:r>
      <w:r>
        <w:t xml:space="preserve"> approval needed to deposit to more than one trust account</w:t>
      </w:r>
      <w:r w:rsidR="00406088">
        <w:t>.</w:t>
      </w:r>
    </w:p>
    <w:p w14:paraId="016405A1" w14:textId="77777777" w:rsidR="00A272CA" w:rsidRDefault="00A272CA" w:rsidP="00CC54B7">
      <w:pPr>
        <w:tabs>
          <w:tab w:val="left" w:pos="360"/>
          <w:tab w:val="left" w:pos="1170"/>
          <w:tab w:val="right" w:pos="10800"/>
        </w:tabs>
        <w:rPr>
          <w:u w:val="single"/>
        </w:rPr>
      </w:pPr>
      <w:r w:rsidRPr="00784030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4030">
        <w:rPr>
          <w:sz w:val="20"/>
        </w:rPr>
        <w:instrText xml:space="preserve"> FORMCHECKBOX </w:instrText>
      </w:r>
      <w:r w:rsidR="005D43E4">
        <w:rPr>
          <w:sz w:val="20"/>
        </w:rPr>
      </w:r>
      <w:r w:rsidR="005D43E4">
        <w:rPr>
          <w:sz w:val="20"/>
        </w:rPr>
        <w:fldChar w:fldCharType="separate"/>
      </w:r>
      <w:r w:rsidRPr="00784030">
        <w:rPr>
          <w:sz w:val="20"/>
        </w:rPr>
        <w:fldChar w:fldCharType="end"/>
      </w:r>
      <w:r w:rsidR="00CC54B7">
        <w:t xml:space="preserve"> </w:t>
      </w:r>
      <w:r w:rsidR="00CC54B7">
        <w:tab/>
        <w:t>Other:</w:t>
      </w:r>
      <w:r w:rsidR="00CC54B7"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14:paraId="7538A71E" w14:textId="77777777" w:rsidR="004F0C5F" w:rsidRPr="006D1E1E" w:rsidRDefault="004F0C5F" w:rsidP="00190C61">
      <w:pPr>
        <w:rPr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0392F" w14:paraId="7AC9DDCB" w14:textId="77777777" w:rsidTr="00DA4A67">
        <w:tc>
          <w:tcPr>
            <w:tcW w:w="10790" w:type="dxa"/>
            <w:shd w:val="clear" w:color="auto" w:fill="F2F2F2" w:themeFill="background1" w:themeFillShade="F2"/>
          </w:tcPr>
          <w:p w14:paraId="19700DB0" w14:textId="28B23F31" w:rsidR="0020392F" w:rsidRPr="00A36AC3" w:rsidRDefault="00B40D33" w:rsidP="00506DD5">
            <w:pPr>
              <w:jc w:val="center"/>
              <w:rPr>
                <w:b/>
                <w:caps/>
                <w:szCs w:val="28"/>
              </w:rPr>
            </w:pPr>
            <w:r>
              <w:rPr>
                <w:b/>
                <w:caps/>
                <w:szCs w:val="28"/>
              </w:rPr>
              <w:t xml:space="preserve">SECTION B:  </w:t>
            </w:r>
            <w:r w:rsidR="00377514">
              <w:rPr>
                <w:b/>
                <w:caps/>
                <w:szCs w:val="28"/>
              </w:rPr>
              <w:t xml:space="preserve">individual’s </w:t>
            </w:r>
            <w:r w:rsidR="007B3110" w:rsidRPr="007B3110">
              <w:rPr>
                <w:b/>
                <w:caps/>
                <w:szCs w:val="28"/>
              </w:rPr>
              <w:t>R</w:t>
            </w:r>
            <w:r w:rsidR="0020392F" w:rsidRPr="007B3110">
              <w:rPr>
                <w:b/>
                <w:caps/>
                <w:szCs w:val="28"/>
              </w:rPr>
              <w:t>eVIEW REQUEST</w:t>
            </w:r>
          </w:p>
        </w:tc>
      </w:tr>
    </w:tbl>
    <w:p w14:paraId="2D4EB22D" w14:textId="77777777" w:rsidR="00B40D33" w:rsidRDefault="00B40D33" w:rsidP="00126D3B">
      <w:pPr>
        <w:spacing w:before="120" w:after="120"/>
      </w:pPr>
      <w:r w:rsidRPr="00784030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4030">
        <w:rPr>
          <w:sz w:val="20"/>
        </w:rPr>
        <w:instrText xml:space="preserve"> FORMCHECKBOX </w:instrText>
      </w:r>
      <w:r w:rsidR="005D43E4">
        <w:rPr>
          <w:sz w:val="20"/>
        </w:rPr>
      </w:r>
      <w:r w:rsidR="005D43E4">
        <w:rPr>
          <w:sz w:val="20"/>
        </w:rPr>
        <w:fldChar w:fldCharType="separate"/>
      </w:r>
      <w:r w:rsidRPr="00784030">
        <w:rPr>
          <w:sz w:val="20"/>
        </w:rPr>
        <w:fldChar w:fldCharType="end"/>
      </w:r>
      <w:r w:rsidR="00882322">
        <w:t xml:space="preserve">   </w:t>
      </w:r>
      <w:r>
        <w:t xml:space="preserve">You are hereby notified in writing that you may request a review of this action within 10 days of the </w:t>
      </w:r>
      <w:r w:rsidR="005C5C37">
        <w:t>d</w:t>
      </w:r>
      <w:r>
        <w:t xml:space="preserve">ate </w:t>
      </w:r>
      <w:r w:rsidR="005C5C37">
        <w:t>n</w:t>
      </w:r>
      <w:r>
        <w:t>otified.  State your reason(s) why the deposit should be placed into your account or returned</w:t>
      </w:r>
      <w:r w:rsidR="00DA2BCC">
        <w:t xml:space="preserve"> to the sender at your expense.</w:t>
      </w:r>
    </w:p>
    <w:p w14:paraId="3F1644E2" w14:textId="4354A605" w:rsidR="0020392F" w:rsidRDefault="0020392F" w:rsidP="006D1E1E">
      <w:pPr>
        <w:tabs>
          <w:tab w:val="right" w:pos="4320"/>
        </w:tabs>
        <w:spacing w:after="60"/>
        <w:rPr>
          <w:szCs w:val="28"/>
        </w:rPr>
      </w:pPr>
      <w:r>
        <w:rPr>
          <w:szCs w:val="28"/>
        </w:rPr>
        <w:t>Date</w:t>
      </w:r>
      <w:r w:rsidR="007B3110">
        <w:rPr>
          <w:szCs w:val="28"/>
        </w:rPr>
        <w:t xml:space="preserve"> notified</w:t>
      </w:r>
      <w:r>
        <w:rPr>
          <w:szCs w:val="28"/>
        </w:rPr>
        <w:t>:</w:t>
      </w:r>
      <w:r w:rsidR="00E0003A">
        <w:rPr>
          <w:szCs w:val="28"/>
        </w:rPr>
        <w:t xml:space="preserve">  </w:t>
      </w:r>
      <w:r w:rsidR="000C16AD" w:rsidRPr="0078403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C16AD" w:rsidRPr="00784030">
        <w:rPr>
          <w:u w:val="single"/>
        </w:rPr>
        <w:instrText xml:space="preserve"> FORMTEXT </w:instrText>
      </w:r>
      <w:r w:rsidR="000C16AD" w:rsidRPr="00784030">
        <w:rPr>
          <w:u w:val="single"/>
        </w:rPr>
      </w:r>
      <w:r w:rsidR="000C16AD" w:rsidRPr="00784030">
        <w:rPr>
          <w:u w:val="single"/>
        </w:rPr>
        <w:fldChar w:fldCharType="separate"/>
      </w:r>
      <w:r w:rsidR="000C16AD" w:rsidRPr="00784030">
        <w:rPr>
          <w:noProof/>
          <w:u w:val="single"/>
        </w:rPr>
        <w:t> </w:t>
      </w:r>
      <w:r w:rsidR="000C16AD" w:rsidRPr="00784030">
        <w:rPr>
          <w:noProof/>
          <w:u w:val="single"/>
        </w:rPr>
        <w:t> </w:t>
      </w:r>
      <w:r w:rsidR="000C16AD" w:rsidRPr="00784030">
        <w:rPr>
          <w:noProof/>
          <w:u w:val="single"/>
        </w:rPr>
        <w:t> </w:t>
      </w:r>
      <w:r w:rsidR="000C16AD" w:rsidRPr="00784030">
        <w:rPr>
          <w:noProof/>
          <w:u w:val="single"/>
        </w:rPr>
        <w:t> </w:t>
      </w:r>
      <w:r w:rsidR="000C16AD" w:rsidRPr="00784030">
        <w:rPr>
          <w:noProof/>
          <w:u w:val="single"/>
        </w:rPr>
        <w:t> </w:t>
      </w:r>
      <w:r w:rsidR="000C16AD" w:rsidRPr="00784030">
        <w:rPr>
          <w:u w:val="single"/>
        </w:rPr>
        <w:fldChar w:fldCharType="end"/>
      </w:r>
      <w:r w:rsidR="000C16AD">
        <w:rPr>
          <w:u w:val="single"/>
        </w:rPr>
        <w:tab/>
      </w:r>
    </w:p>
    <w:p w14:paraId="545D7874" w14:textId="77777777" w:rsidR="006B21F7" w:rsidRDefault="0020392F" w:rsidP="00794336">
      <w:r w:rsidRPr="0020392F">
        <w:t>Reason(s):</w:t>
      </w:r>
      <w:r w:rsidR="007B3110">
        <w:t xml:space="preserve"> </w:t>
      </w:r>
    </w:p>
    <w:sdt>
      <w:sdtPr>
        <w:rPr>
          <w:u w:val="single"/>
        </w:rPr>
        <w:id w:val="1580021444"/>
        <w:placeholder>
          <w:docPart w:val="0AC30F931D644666AB224B99E4529AD6"/>
        </w:placeholder>
      </w:sdtPr>
      <w:sdtEndPr/>
      <w:sdtContent>
        <w:p w14:paraId="20E2D8A1" w14:textId="77777777" w:rsidR="00AD4C84" w:rsidRPr="00C04BCF" w:rsidRDefault="00AD4C84" w:rsidP="00190C61">
          <w:pPr>
            <w:tabs>
              <w:tab w:val="left" w:pos="10800"/>
            </w:tabs>
            <w:spacing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399D4DD7" w14:textId="77777777" w:rsidR="00AD4C84" w:rsidRDefault="00AD4C84" w:rsidP="00190C61">
          <w:pPr>
            <w:tabs>
              <w:tab w:val="left" w:pos="10800"/>
            </w:tabs>
            <w:spacing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  <w:p w14:paraId="62BFF12B" w14:textId="77777777" w:rsidR="00AD4C84" w:rsidRDefault="00AD4C84" w:rsidP="00190C61">
          <w:pPr>
            <w:tabs>
              <w:tab w:val="left" w:pos="10800"/>
            </w:tabs>
            <w:spacing w:after="40"/>
            <w:rPr>
              <w:u w:val="single"/>
            </w:rPr>
          </w:pPr>
          <w:r w:rsidRPr="00C04BCF">
            <w:rPr>
              <w:u w:val="single"/>
            </w:rPr>
            <w:tab/>
          </w:r>
        </w:p>
      </w:sdtContent>
    </w:sdt>
    <w:p w14:paraId="7893E412" w14:textId="77777777" w:rsidR="00C276FD" w:rsidRPr="00DC102E" w:rsidRDefault="00C276FD" w:rsidP="00190C61">
      <w:pPr>
        <w:rPr>
          <w:u w:val="single"/>
        </w:rPr>
      </w:pPr>
    </w:p>
    <w:p w14:paraId="5CA1847E" w14:textId="5413086E" w:rsidR="0020392F" w:rsidRPr="00E0003A" w:rsidRDefault="0020392F" w:rsidP="00794336">
      <w:pPr>
        <w:tabs>
          <w:tab w:val="right" w:pos="4320"/>
          <w:tab w:val="left" w:pos="4680"/>
          <w:tab w:val="right" w:pos="6750"/>
        </w:tabs>
        <w:rPr>
          <w:u w:val="single"/>
        </w:rPr>
      </w:pPr>
      <w:r w:rsidRPr="00CB6BED">
        <w:rPr>
          <w:u w:val="single"/>
        </w:rPr>
        <w:tab/>
      </w:r>
      <w:r w:rsidRPr="00CB6BED">
        <w:tab/>
      </w:r>
      <w:r w:rsidR="00E0003A" w:rsidRPr="00E0003A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E0003A" w:rsidRPr="00E0003A">
        <w:rPr>
          <w:u w:val="single"/>
        </w:rPr>
        <w:instrText xml:space="preserve"> FORMTEXT </w:instrText>
      </w:r>
      <w:r w:rsidR="00E0003A" w:rsidRPr="00E0003A">
        <w:rPr>
          <w:u w:val="single"/>
        </w:rPr>
      </w:r>
      <w:r w:rsidR="00E0003A" w:rsidRPr="00E0003A">
        <w:rPr>
          <w:u w:val="single"/>
        </w:rPr>
        <w:fldChar w:fldCharType="separate"/>
      </w:r>
      <w:r w:rsidR="00E0003A" w:rsidRPr="00E0003A">
        <w:rPr>
          <w:noProof/>
          <w:u w:val="single"/>
        </w:rPr>
        <w:t> </w:t>
      </w:r>
      <w:r w:rsidR="00E0003A" w:rsidRPr="00E0003A">
        <w:rPr>
          <w:noProof/>
          <w:u w:val="single"/>
        </w:rPr>
        <w:t> </w:t>
      </w:r>
      <w:r w:rsidR="00E0003A" w:rsidRPr="00E0003A">
        <w:rPr>
          <w:noProof/>
          <w:u w:val="single"/>
        </w:rPr>
        <w:t> </w:t>
      </w:r>
      <w:r w:rsidR="00E0003A" w:rsidRPr="00E0003A">
        <w:rPr>
          <w:noProof/>
          <w:u w:val="single"/>
        </w:rPr>
        <w:t> </w:t>
      </w:r>
      <w:r w:rsidR="00E0003A" w:rsidRPr="00E0003A">
        <w:rPr>
          <w:noProof/>
          <w:u w:val="single"/>
        </w:rPr>
        <w:t> </w:t>
      </w:r>
      <w:r w:rsidR="00E0003A" w:rsidRPr="00E0003A">
        <w:rPr>
          <w:u w:val="single"/>
        </w:rPr>
        <w:fldChar w:fldCharType="end"/>
      </w:r>
      <w:bookmarkEnd w:id="4"/>
      <w:r w:rsidRPr="00E0003A">
        <w:rPr>
          <w:u w:val="single"/>
        </w:rPr>
        <w:tab/>
      </w:r>
    </w:p>
    <w:p w14:paraId="3B64BCA7" w14:textId="77777777" w:rsidR="0020392F" w:rsidRDefault="007B3110" w:rsidP="00EE7126">
      <w:pPr>
        <w:tabs>
          <w:tab w:val="left" w:pos="4680"/>
        </w:tabs>
      </w:pPr>
      <w:r>
        <w:t>Signature</w:t>
      </w:r>
      <w:r w:rsidR="0020392F" w:rsidRPr="00CB6BED">
        <w:tab/>
      </w:r>
      <w:r w:rsidRPr="00CB6BED">
        <w:t>Date</w:t>
      </w:r>
    </w:p>
    <w:p w14:paraId="22A61535" w14:textId="77777777" w:rsidR="00794336" w:rsidRPr="00682E37" w:rsidRDefault="00794336" w:rsidP="00190C61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42F4" w14:paraId="009CD4F4" w14:textId="77777777" w:rsidTr="00DA4A67">
        <w:tc>
          <w:tcPr>
            <w:tcW w:w="10790" w:type="dxa"/>
            <w:shd w:val="clear" w:color="auto" w:fill="F2F2F2" w:themeFill="background1" w:themeFillShade="F2"/>
          </w:tcPr>
          <w:p w14:paraId="5888511E" w14:textId="77777777" w:rsidR="00D242F4" w:rsidRPr="00B40D33" w:rsidRDefault="00B40D33" w:rsidP="00190C61">
            <w:pPr>
              <w:tabs>
                <w:tab w:val="left" w:pos="360"/>
                <w:tab w:val="right" w:pos="10800"/>
              </w:tabs>
              <w:jc w:val="center"/>
              <w:rPr>
                <w:b/>
                <w:caps/>
                <w:szCs w:val="28"/>
                <w:u w:val="double"/>
              </w:rPr>
            </w:pPr>
            <w:r>
              <w:rPr>
                <w:b/>
                <w:caps/>
                <w:szCs w:val="28"/>
              </w:rPr>
              <w:t xml:space="preserve">sECTION C:  </w:t>
            </w:r>
            <w:r w:rsidR="00D242F4">
              <w:rPr>
                <w:b/>
                <w:caps/>
                <w:szCs w:val="28"/>
              </w:rPr>
              <w:t xml:space="preserve">Superintendent/designee </w:t>
            </w:r>
            <w:r w:rsidRPr="00B40D33">
              <w:rPr>
                <w:b/>
                <w:caps/>
                <w:szCs w:val="28"/>
              </w:rPr>
              <w:t>DECISION</w:t>
            </w:r>
          </w:p>
        </w:tc>
      </w:tr>
    </w:tbl>
    <w:p w14:paraId="1BA23B15" w14:textId="00287B28" w:rsidR="000C16AD" w:rsidRPr="000808C5" w:rsidRDefault="00795497" w:rsidP="001351A9">
      <w:pPr>
        <w:tabs>
          <w:tab w:val="left" w:pos="360"/>
        </w:tabs>
        <w:suppressAutoHyphens/>
        <w:spacing w:before="120" w:after="120"/>
        <w:ind w:left="360" w:hanging="360"/>
        <w:rPr>
          <w:u w:val="double"/>
        </w:rPr>
      </w:pPr>
      <w:r w:rsidRPr="00784030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4030">
        <w:rPr>
          <w:sz w:val="20"/>
        </w:rPr>
        <w:instrText xml:space="preserve"> FORMCHECKBOX </w:instrText>
      </w:r>
      <w:r w:rsidR="005D43E4">
        <w:rPr>
          <w:sz w:val="20"/>
        </w:rPr>
      </w:r>
      <w:r w:rsidR="005D43E4">
        <w:rPr>
          <w:sz w:val="20"/>
        </w:rPr>
        <w:fldChar w:fldCharType="separate"/>
      </w:r>
      <w:r w:rsidRPr="00784030">
        <w:rPr>
          <w:sz w:val="20"/>
        </w:rPr>
        <w:fldChar w:fldCharType="end"/>
      </w:r>
      <w:r>
        <w:rPr>
          <w:sz w:val="20"/>
        </w:rPr>
        <w:tab/>
      </w:r>
      <w:r w:rsidRPr="00795497">
        <w:t xml:space="preserve">Allow some or </w:t>
      </w:r>
      <w:proofErr w:type="gramStart"/>
      <w:r w:rsidRPr="00795497">
        <w:t>all of</w:t>
      </w:r>
      <w:proofErr w:type="gramEnd"/>
      <w:r w:rsidRPr="00795497">
        <w:t xml:space="preserve"> the funds to be returned to the sender at the </w:t>
      </w:r>
      <w:r w:rsidR="00FD506A">
        <w:t>incarcerated individual</w:t>
      </w:r>
      <w:r w:rsidR="00403EFF">
        <w:t>’</w:t>
      </w:r>
      <w:r w:rsidR="00FD506A">
        <w:t>s</w:t>
      </w:r>
      <w:r w:rsidRPr="00795497">
        <w:t xml:space="preserve"> expense.</w:t>
      </w:r>
      <w:r w:rsidR="00A62DC7">
        <w:t xml:space="preserve">  </w:t>
      </w:r>
      <w:r w:rsidR="000C16AD" w:rsidRPr="00A272CA">
        <w:t>Amount returned:</w:t>
      </w:r>
      <w:r w:rsidR="00E0003A">
        <w:t xml:space="preserve">  </w:t>
      </w:r>
      <w:r w:rsidR="00230831">
        <w:t>$</w:t>
      </w:r>
      <w:r w:rsidR="00C007CC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007CC">
        <w:rPr>
          <w:u w:val="single"/>
        </w:rPr>
        <w:instrText xml:space="preserve"> FORMTEXT </w:instrText>
      </w:r>
      <w:r w:rsidR="00C007CC">
        <w:rPr>
          <w:u w:val="single"/>
        </w:rPr>
      </w:r>
      <w:r w:rsidR="00C007CC">
        <w:rPr>
          <w:u w:val="single"/>
        </w:rPr>
        <w:fldChar w:fldCharType="separate"/>
      </w:r>
      <w:r w:rsidR="00C007CC">
        <w:rPr>
          <w:noProof/>
          <w:u w:val="single"/>
        </w:rPr>
        <w:t> </w:t>
      </w:r>
      <w:r w:rsidR="00C007CC">
        <w:rPr>
          <w:noProof/>
          <w:u w:val="single"/>
        </w:rPr>
        <w:t> </w:t>
      </w:r>
      <w:r w:rsidR="00C007CC">
        <w:rPr>
          <w:noProof/>
          <w:u w:val="single"/>
        </w:rPr>
        <w:t> </w:t>
      </w:r>
      <w:r w:rsidR="00C007CC">
        <w:rPr>
          <w:noProof/>
          <w:u w:val="single"/>
        </w:rPr>
        <w:t> </w:t>
      </w:r>
      <w:r w:rsidR="00C007CC">
        <w:rPr>
          <w:noProof/>
          <w:u w:val="single"/>
        </w:rPr>
        <w:t> </w:t>
      </w:r>
      <w:r w:rsidR="00C007CC">
        <w:rPr>
          <w:u w:val="single"/>
        </w:rPr>
        <w:fldChar w:fldCharType="end"/>
      </w:r>
      <w:bookmarkEnd w:id="5"/>
      <w:r w:rsidR="00451DA6">
        <w:rPr>
          <w:u w:val="single"/>
        </w:rPr>
        <w:tab/>
      </w:r>
      <w:r w:rsidR="00C61655">
        <w:rPr>
          <w:u w:val="single"/>
        </w:rPr>
        <w:tab/>
      </w:r>
      <w:r w:rsidR="00C007CC">
        <w:t>.  Postage equal to the commissary price of one envelope will be charged to your account</w:t>
      </w:r>
      <w:r w:rsidR="00C007CC" w:rsidRPr="00DC102E">
        <w:t>.</w:t>
      </w:r>
      <w:r w:rsidR="000808C5" w:rsidRPr="00DC102E">
        <w:t xml:space="preserve">  Returned checks and stale dated checks resulting from a return to sender will be donated to the Betterment Fund.</w:t>
      </w:r>
    </w:p>
    <w:p w14:paraId="39C14F13" w14:textId="77777777" w:rsidR="00795497" w:rsidRDefault="00795497" w:rsidP="00EE7126">
      <w:pPr>
        <w:tabs>
          <w:tab w:val="left" w:pos="360"/>
        </w:tabs>
        <w:suppressAutoHyphens/>
        <w:spacing w:after="120"/>
      </w:pPr>
      <w:r w:rsidRPr="00784030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4030">
        <w:rPr>
          <w:sz w:val="20"/>
        </w:rPr>
        <w:instrText xml:space="preserve"> FORMCHECKBOX </w:instrText>
      </w:r>
      <w:r w:rsidR="005D43E4">
        <w:rPr>
          <w:sz w:val="20"/>
        </w:rPr>
      </w:r>
      <w:r w:rsidR="005D43E4">
        <w:rPr>
          <w:sz w:val="20"/>
        </w:rPr>
        <w:fldChar w:fldCharType="separate"/>
      </w:r>
      <w:r w:rsidRPr="00784030">
        <w:rPr>
          <w:sz w:val="20"/>
        </w:rPr>
        <w:fldChar w:fldCharType="end"/>
      </w:r>
      <w:r>
        <w:rPr>
          <w:sz w:val="20"/>
        </w:rPr>
        <w:tab/>
      </w:r>
      <w:r w:rsidRPr="00795497">
        <w:t xml:space="preserve">Release the funds to </w:t>
      </w:r>
      <w:r w:rsidR="007B3110">
        <w:t xml:space="preserve">the </w:t>
      </w:r>
      <w:r w:rsidR="00AD7095">
        <w:t>incarcerated individual</w:t>
      </w:r>
      <w:r w:rsidRPr="00795497">
        <w:t>.</w:t>
      </w:r>
    </w:p>
    <w:p w14:paraId="480364F4" w14:textId="77777777" w:rsidR="00795497" w:rsidRDefault="00795497" w:rsidP="00190C61">
      <w:pPr>
        <w:tabs>
          <w:tab w:val="left" w:pos="360"/>
        </w:tabs>
        <w:suppressAutoHyphens/>
      </w:pPr>
      <w:r w:rsidRPr="00784030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84030">
        <w:rPr>
          <w:sz w:val="20"/>
        </w:rPr>
        <w:instrText xml:space="preserve"> FORMCHECKBOX </w:instrText>
      </w:r>
      <w:r w:rsidR="005D43E4">
        <w:rPr>
          <w:sz w:val="20"/>
        </w:rPr>
      </w:r>
      <w:r w:rsidR="005D43E4">
        <w:rPr>
          <w:sz w:val="20"/>
        </w:rPr>
        <w:fldChar w:fldCharType="separate"/>
      </w:r>
      <w:r w:rsidRPr="00784030">
        <w:rPr>
          <w:sz w:val="20"/>
        </w:rPr>
        <w:fldChar w:fldCharType="end"/>
      </w:r>
      <w:r>
        <w:rPr>
          <w:sz w:val="20"/>
        </w:rPr>
        <w:tab/>
      </w:r>
      <w:r w:rsidR="007B3110">
        <w:t>F</w:t>
      </w:r>
      <w:r w:rsidRPr="00795497">
        <w:t xml:space="preserve">unds </w:t>
      </w:r>
      <w:r w:rsidR="007B3110">
        <w:t xml:space="preserve">declared </w:t>
      </w:r>
      <w:r w:rsidRPr="00795497">
        <w:t>as contraband for deposit to the Betterment Fund.</w:t>
      </w:r>
    </w:p>
    <w:p w14:paraId="4544CD17" w14:textId="77777777" w:rsidR="003D1745" w:rsidRDefault="003D1745" w:rsidP="00190C61">
      <w:pPr>
        <w:tabs>
          <w:tab w:val="left" w:pos="360"/>
        </w:tabs>
        <w:suppressAutoHyphens/>
      </w:pPr>
    </w:p>
    <w:p w14:paraId="7B7CCD22" w14:textId="740B9303" w:rsidR="00795497" w:rsidRPr="00CB6BED" w:rsidRDefault="00BC19FB" w:rsidP="00252989">
      <w:pPr>
        <w:tabs>
          <w:tab w:val="right" w:pos="4320"/>
          <w:tab w:val="left" w:pos="4680"/>
          <w:tab w:val="right" w:pos="8820"/>
          <w:tab w:val="left" w:pos="9090"/>
          <w:tab w:val="right" w:pos="10800"/>
        </w:tabs>
      </w:pP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795497" w:rsidRPr="00CB6BED">
        <w:rPr>
          <w:u w:val="single"/>
        </w:rPr>
        <w:tab/>
      </w:r>
      <w:r w:rsidR="00795497" w:rsidRPr="00CB6BED"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0E15B3" w:rsidRPr="000E15B3">
            <w:rPr>
              <w:noProof/>
              <w:u w:val="single"/>
            </w:rPr>
            <w:drawing>
              <wp:inline distT="0" distB="0" distL="0" distR="0" wp14:anchorId="7B13CEAD" wp14:editId="41ECB4F7">
                <wp:extent cx="1906270" cy="362141"/>
                <wp:effectExtent l="0" t="0" r="0" b="0"/>
                <wp:docPr id="701355698" name="Picture 70135569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95497" w:rsidRPr="00CB6BED">
        <w:rPr>
          <w:u w:val="single"/>
        </w:rPr>
        <w:tab/>
      </w:r>
      <w:r w:rsidR="00795497" w:rsidRPr="00CB6BED">
        <w:tab/>
      </w:r>
      <w:r w:rsidR="00252989" w:rsidRPr="00252989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252989" w:rsidRPr="00252989">
        <w:rPr>
          <w:u w:val="single"/>
        </w:rPr>
        <w:instrText xml:space="preserve"> FORMTEXT </w:instrText>
      </w:r>
      <w:r w:rsidR="00252989" w:rsidRPr="00252989">
        <w:rPr>
          <w:u w:val="single"/>
        </w:rPr>
      </w:r>
      <w:r w:rsidR="00252989" w:rsidRPr="00252989">
        <w:rPr>
          <w:u w:val="single"/>
        </w:rPr>
        <w:fldChar w:fldCharType="separate"/>
      </w:r>
      <w:r w:rsidR="00252989" w:rsidRPr="00252989">
        <w:rPr>
          <w:noProof/>
          <w:u w:val="single"/>
        </w:rPr>
        <w:t> </w:t>
      </w:r>
      <w:r w:rsidR="00252989" w:rsidRPr="00252989">
        <w:rPr>
          <w:noProof/>
          <w:u w:val="single"/>
        </w:rPr>
        <w:t> </w:t>
      </w:r>
      <w:r w:rsidR="00252989" w:rsidRPr="00252989">
        <w:rPr>
          <w:noProof/>
          <w:u w:val="single"/>
        </w:rPr>
        <w:t> </w:t>
      </w:r>
      <w:r w:rsidR="00252989" w:rsidRPr="00252989">
        <w:rPr>
          <w:noProof/>
          <w:u w:val="single"/>
        </w:rPr>
        <w:t> </w:t>
      </w:r>
      <w:r w:rsidR="00252989" w:rsidRPr="00252989">
        <w:rPr>
          <w:noProof/>
          <w:u w:val="single"/>
        </w:rPr>
        <w:t> </w:t>
      </w:r>
      <w:r w:rsidR="00252989" w:rsidRPr="00252989">
        <w:rPr>
          <w:u w:val="single"/>
        </w:rPr>
        <w:fldChar w:fldCharType="end"/>
      </w:r>
      <w:bookmarkEnd w:id="7"/>
      <w:r w:rsidR="00795497" w:rsidRPr="00CB6BED">
        <w:rPr>
          <w:u w:val="single"/>
        </w:rPr>
        <w:tab/>
      </w:r>
    </w:p>
    <w:p w14:paraId="7DD69320" w14:textId="208EC50A" w:rsidR="00795497" w:rsidRDefault="00E0003A" w:rsidP="00A9375D">
      <w:pPr>
        <w:tabs>
          <w:tab w:val="left" w:pos="4680"/>
          <w:tab w:val="left" w:pos="9090"/>
        </w:tabs>
      </w:pPr>
      <w:r w:rsidRPr="00DC102E">
        <w:t>Name</w:t>
      </w:r>
      <w:r w:rsidR="00795497" w:rsidRPr="00CB6BED">
        <w:tab/>
        <w:t>Signature</w:t>
      </w:r>
      <w:r w:rsidR="00795497" w:rsidRPr="00CB6BED">
        <w:tab/>
        <w:t>Date</w:t>
      </w:r>
    </w:p>
    <w:p w14:paraId="2BD7238B" w14:textId="77777777" w:rsidR="00E5252D" w:rsidRPr="004D4CE5" w:rsidRDefault="00E5252D" w:rsidP="00190C61">
      <w:pPr>
        <w:rPr>
          <w:sz w:val="16"/>
        </w:rPr>
      </w:pPr>
    </w:p>
    <w:p w14:paraId="63665023" w14:textId="3A6CF982" w:rsidR="00BB7C12" w:rsidRPr="000E15B3" w:rsidRDefault="00BB7C12" w:rsidP="000E15B3">
      <w:pPr>
        <w:tabs>
          <w:tab w:val="left" w:pos="5040"/>
        </w:tabs>
        <w:spacing w:before="120" w:after="120"/>
        <w:rPr>
          <w:b/>
          <w:sz w:val="16"/>
        </w:rPr>
      </w:pPr>
      <w:r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>
        <w:rPr>
          <w:b/>
          <w:sz w:val="16"/>
        </w:rPr>
        <w:t>in the event of</w:t>
      </w:r>
      <w:proofErr w:type="gramEnd"/>
      <w:r>
        <w:rPr>
          <w:b/>
          <w:sz w:val="16"/>
        </w:rPr>
        <w:t xml:space="preserve"> such a request.  This form is governed by Executive Order 16-01, RCW 42.56, and RCW 40.14.</w:t>
      </w:r>
    </w:p>
    <w:p w14:paraId="671D2A0D" w14:textId="77777777" w:rsidR="0020392F" w:rsidRPr="00CB6BED" w:rsidRDefault="0020392F" w:rsidP="00EE7126">
      <w:pPr>
        <w:tabs>
          <w:tab w:val="left" w:pos="4410"/>
        </w:tabs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7B3110">
        <w:rPr>
          <w:sz w:val="20"/>
          <w:szCs w:val="16"/>
        </w:rPr>
        <w:t>Business Office</w:t>
      </w:r>
      <w:r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EE7126">
        <w:rPr>
          <w:sz w:val="20"/>
          <w:szCs w:val="16"/>
        </w:rPr>
        <w:t>Incarcerated individual</w:t>
      </w:r>
      <w:r w:rsidRPr="00FB7560">
        <w:rPr>
          <w:sz w:val="20"/>
          <w:szCs w:val="16"/>
        </w:rPr>
        <w:t>, Superintendent</w:t>
      </w:r>
      <w:r w:rsidR="00271B14">
        <w:rPr>
          <w:sz w:val="20"/>
          <w:szCs w:val="16"/>
        </w:rPr>
        <w:t xml:space="preserve"> (if applicable)</w:t>
      </w:r>
    </w:p>
    <w:sectPr w:rsidR="0020392F" w:rsidRPr="00CB6BED" w:rsidSect="00DC102E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3F69" w14:textId="77777777" w:rsidR="0020392F" w:rsidRDefault="0020392F" w:rsidP="0020392F">
      <w:r>
        <w:separator/>
      </w:r>
    </w:p>
  </w:endnote>
  <w:endnote w:type="continuationSeparator" w:id="0">
    <w:p w14:paraId="71D642E3" w14:textId="77777777" w:rsidR="0020392F" w:rsidRDefault="0020392F" w:rsidP="0020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7486" w14:textId="51DB1DA0" w:rsidR="00222818" w:rsidRPr="00727078" w:rsidRDefault="00222818" w:rsidP="00222818">
    <w:pPr>
      <w:pStyle w:val="Footer"/>
      <w:tabs>
        <w:tab w:val="clear" w:pos="4680"/>
        <w:tab w:val="clear" w:pos="9360"/>
        <w:tab w:val="center" w:pos="5580"/>
        <w:tab w:val="right" w:pos="10800"/>
      </w:tabs>
      <w:rPr>
        <w:sz w:val="20"/>
      </w:rPr>
    </w:pPr>
    <w:r w:rsidRPr="00727078">
      <w:rPr>
        <w:sz w:val="20"/>
      </w:rPr>
      <w:t xml:space="preserve">DOC </w:t>
    </w:r>
    <w:r>
      <w:rPr>
        <w:sz w:val="20"/>
      </w:rPr>
      <w:t>06-080</w:t>
    </w:r>
    <w:r w:rsidRPr="00727078">
      <w:rPr>
        <w:sz w:val="20"/>
      </w:rPr>
      <w:t xml:space="preserve"> (Rev.</w:t>
    </w:r>
    <w:r w:rsidR="0057693B">
      <w:rPr>
        <w:sz w:val="20"/>
      </w:rPr>
      <w:t xml:space="preserve"> </w:t>
    </w:r>
    <w:r w:rsidR="005D43E4">
      <w:rPr>
        <w:sz w:val="20"/>
      </w:rPr>
      <w:t>06/06/24</w:t>
    </w:r>
    <w:r>
      <w:rPr>
        <w:sz w:val="20"/>
        <w:szCs w:val="16"/>
      </w:rPr>
      <w:t>)</w:t>
    </w:r>
    <w:r w:rsidRPr="00727078">
      <w:rPr>
        <w:sz w:val="20"/>
      </w:rPr>
      <w:tab/>
      <w:t xml:space="preserve">Page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PAGE </w:instrText>
    </w:r>
    <w:r w:rsidRPr="00727078">
      <w:rPr>
        <w:sz w:val="20"/>
      </w:rPr>
      <w:fldChar w:fldCharType="separate"/>
    </w:r>
    <w:r w:rsidR="00006CF2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 xml:space="preserve"> of </w:t>
    </w:r>
    <w:r w:rsidRPr="00727078">
      <w:rPr>
        <w:sz w:val="20"/>
      </w:rPr>
      <w:fldChar w:fldCharType="begin"/>
    </w:r>
    <w:r w:rsidRPr="00727078">
      <w:rPr>
        <w:sz w:val="20"/>
      </w:rPr>
      <w:instrText xml:space="preserve"> NUMPAGES </w:instrText>
    </w:r>
    <w:r w:rsidRPr="00727078">
      <w:rPr>
        <w:sz w:val="20"/>
      </w:rPr>
      <w:fldChar w:fldCharType="separate"/>
    </w:r>
    <w:r w:rsidR="00006CF2">
      <w:rPr>
        <w:noProof/>
        <w:sz w:val="20"/>
      </w:rPr>
      <w:t>1</w:t>
    </w:r>
    <w:r w:rsidRPr="00727078">
      <w:rPr>
        <w:sz w:val="20"/>
      </w:rPr>
      <w:fldChar w:fldCharType="end"/>
    </w:r>
    <w:r w:rsidRPr="00727078">
      <w:rPr>
        <w:sz w:val="20"/>
      </w:rPr>
      <w:tab/>
      <w:t xml:space="preserve">DOC </w:t>
    </w:r>
    <w:r>
      <w:rPr>
        <w:sz w:val="20"/>
      </w:rPr>
      <w:t>200.000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3A6D" w14:textId="77777777" w:rsidR="0020392F" w:rsidRDefault="0020392F" w:rsidP="0020392F">
      <w:r>
        <w:separator/>
      </w:r>
    </w:p>
  </w:footnote>
  <w:footnote w:type="continuationSeparator" w:id="0">
    <w:p w14:paraId="03A402AC" w14:textId="77777777" w:rsidR="0020392F" w:rsidRDefault="0020392F" w:rsidP="0020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E8D"/>
    <w:multiLevelType w:val="multilevel"/>
    <w:tmpl w:val="B7F0F25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trike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trike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trike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4"/>
      </w:rPr>
    </w:lvl>
  </w:abstractNum>
  <w:num w:numId="1" w16cid:durableId="112473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c6aJEqAW7pGyzqg4n4YiJcrSr3g29GjljW5aNv86U7bymEYWvC0HT93cMD1ZIDBypjdShKsyGc4Pvqt7k6pQw==" w:salt="wjH83u3RnqQ3Z2njO3Jh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30"/>
    <w:rsid w:val="00006CF2"/>
    <w:rsid w:val="00015850"/>
    <w:rsid w:val="00030D94"/>
    <w:rsid w:val="00057296"/>
    <w:rsid w:val="00060164"/>
    <w:rsid w:val="0006406B"/>
    <w:rsid w:val="00071B3C"/>
    <w:rsid w:val="000808C5"/>
    <w:rsid w:val="000B76E6"/>
    <w:rsid w:val="000C16AD"/>
    <w:rsid w:val="000E15B3"/>
    <w:rsid w:val="000E4666"/>
    <w:rsid w:val="000F365F"/>
    <w:rsid w:val="00126D3B"/>
    <w:rsid w:val="00131FA0"/>
    <w:rsid w:val="001351A9"/>
    <w:rsid w:val="00190C61"/>
    <w:rsid w:val="001D5A11"/>
    <w:rsid w:val="001E402B"/>
    <w:rsid w:val="001E62AE"/>
    <w:rsid w:val="0020392F"/>
    <w:rsid w:val="00222818"/>
    <w:rsid w:val="00230831"/>
    <w:rsid w:val="00252989"/>
    <w:rsid w:val="00271B14"/>
    <w:rsid w:val="002727BE"/>
    <w:rsid w:val="002A2809"/>
    <w:rsid w:val="002D733C"/>
    <w:rsid w:val="00306B62"/>
    <w:rsid w:val="00377514"/>
    <w:rsid w:val="003C26F2"/>
    <w:rsid w:val="003D1745"/>
    <w:rsid w:val="00403EFF"/>
    <w:rsid w:val="00404961"/>
    <w:rsid w:val="00406088"/>
    <w:rsid w:val="00451DA6"/>
    <w:rsid w:val="004C5855"/>
    <w:rsid w:val="004D15D9"/>
    <w:rsid w:val="004D4CE5"/>
    <w:rsid w:val="004F0C5F"/>
    <w:rsid w:val="00506DD5"/>
    <w:rsid w:val="0057693B"/>
    <w:rsid w:val="005C5C37"/>
    <w:rsid w:val="005D2688"/>
    <w:rsid w:val="005D43E4"/>
    <w:rsid w:val="00615C5A"/>
    <w:rsid w:val="00641D34"/>
    <w:rsid w:val="0065605B"/>
    <w:rsid w:val="00675606"/>
    <w:rsid w:val="00681308"/>
    <w:rsid w:val="00682E37"/>
    <w:rsid w:val="006836B5"/>
    <w:rsid w:val="006B21F7"/>
    <w:rsid w:val="006C7F1D"/>
    <w:rsid w:val="006D0509"/>
    <w:rsid w:val="006D1E1E"/>
    <w:rsid w:val="006D33F1"/>
    <w:rsid w:val="00704FF0"/>
    <w:rsid w:val="00766FC4"/>
    <w:rsid w:val="00784030"/>
    <w:rsid w:val="00794336"/>
    <w:rsid w:val="00795497"/>
    <w:rsid w:val="007B3110"/>
    <w:rsid w:val="007B4C93"/>
    <w:rsid w:val="007C60A3"/>
    <w:rsid w:val="0084781B"/>
    <w:rsid w:val="00882322"/>
    <w:rsid w:val="00883D06"/>
    <w:rsid w:val="00895B2F"/>
    <w:rsid w:val="008B0A82"/>
    <w:rsid w:val="008B5FA3"/>
    <w:rsid w:val="008D537D"/>
    <w:rsid w:val="00905791"/>
    <w:rsid w:val="009139D4"/>
    <w:rsid w:val="00915DC0"/>
    <w:rsid w:val="0092784D"/>
    <w:rsid w:val="009655CD"/>
    <w:rsid w:val="0096769E"/>
    <w:rsid w:val="009723A4"/>
    <w:rsid w:val="00984CBC"/>
    <w:rsid w:val="009B2689"/>
    <w:rsid w:val="009C3AC9"/>
    <w:rsid w:val="009C62D6"/>
    <w:rsid w:val="00A0425B"/>
    <w:rsid w:val="00A26F41"/>
    <w:rsid w:val="00A272CA"/>
    <w:rsid w:val="00A32912"/>
    <w:rsid w:val="00A36AC3"/>
    <w:rsid w:val="00A62DC7"/>
    <w:rsid w:val="00A9375D"/>
    <w:rsid w:val="00AD3B47"/>
    <w:rsid w:val="00AD4C84"/>
    <w:rsid w:val="00AD619B"/>
    <w:rsid w:val="00AD7095"/>
    <w:rsid w:val="00B121EF"/>
    <w:rsid w:val="00B12220"/>
    <w:rsid w:val="00B36CD2"/>
    <w:rsid w:val="00B40D33"/>
    <w:rsid w:val="00B75624"/>
    <w:rsid w:val="00BB5435"/>
    <w:rsid w:val="00BB7C12"/>
    <w:rsid w:val="00BC19FB"/>
    <w:rsid w:val="00BE1F7E"/>
    <w:rsid w:val="00BF6E35"/>
    <w:rsid w:val="00C007CC"/>
    <w:rsid w:val="00C276FD"/>
    <w:rsid w:val="00C420CD"/>
    <w:rsid w:val="00C61655"/>
    <w:rsid w:val="00C8417D"/>
    <w:rsid w:val="00CC54B7"/>
    <w:rsid w:val="00CF155A"/>
    <w:rsid w:val="00D242F4"/>
    <w:rsid w:val="00D877BE"/>
    <w:rsid w:val="00DA2BCC"/>
    <w:rsid w:val="00DA3664"/>
    <w:rsid w:val="00DC102E"/>
    <w:rsid w:val="00E0003A"/>
    <w:rsid w:val="00E16E09"/>
    <w:rsid w:val="00E5252D"/>
    <w:rsid w:val="00E618CA"/>
    <w:rsid w:val="00E93526"/>
    <w:rsid w:val="00EB4B37"/>
    <w:rsid w:val="00EE7126"/>
    <w:rsid w:val="00EF339C"/>
    <w:rsid w:val="00F13810"/>
    <w:rsid w:val="00F510A0"/>
    <w:rsid w:val="00F67B39"/>
    <w:rsid w:val="00F83276"/>
    <w:rsid w:val="00FA3A40"/>
    <w:rsid w:val="00FD506A"/>
    <w:rsid w:val="00FE2D8B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39BB"/>
  <w15:chartTrackingRefBased/>
  <w15:docId w15:val="{FC33ADA7-2663-4AD8-BEB4-6A7B0940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B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2F"/>
  </w:style>
  <w:style w:type="paragraph" w:styleId="Footer">
    <w:name w:val="footer"/>
    <w:basedOn w:val="Normal"/>
    <w:link w:val="FooterChar"/>
    <w:uiPriority w:val="99"/>
    <w:unhideWhenUsed/>
    <w:rsid w:val="00203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2F"/>
  </w:style>
  <w:style w:type="paragraph" w:styleId="BalloonText">
    <w:name w:val="Balloon Text"/>
    <w:basedOn w:val="Normal"/>
    <w:link w:val="BalloonTextChar"/>
    <w:uiPriority w:val="99"/>
    <w:semiHidden/>
    <w:unhideWhenUsed/>
    <w:rsid w:val="000C1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4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C30F931D644666AB224B99E452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7EA2-08B4-4DF6-B627-B3DCAA136E8E}"/>
      </w:docPartPr>
      <w:docPartBody>
        <w:p w:rsidR="00DC401F" w:rsidRDefault="00942892" w:rsidP="00942892">
          <w:pPr>
            <w:pStyle w:val="0AC30F931D644666AB224B99E4529AD6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92"/>
    <w:rsid w:val="00942892"/>
    <w:rsid w:val="00D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892"/>
    <w:rPr>
      <w:color w:val="808080"/>
    </w:rPr>
  </w:style>
  <w:style w:type="paragraph" w:customStyle="1" w:styleId="0AC30F931D644666AB224B99E4529AD6">
    <w:name w:val="0AC30F931D644666AB224B99E4529AD6"/>
    <w:rsid w:val="00942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FAB0-045C-470C-B02A-230D9F74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7</cp:revision>
  <cp:lastPrinted>2020-02-26T19:51:00Z</cp:lastPrinted>
  <dcterms:created xsi:type="dcterms:W3CDTF">2023-03-08T22:51:00Z</dcterms:created>
  <dcterms:modified xsi:type="dcterms:W3CDTF">2024-05-28T18:58:00Z</dcterms:modified>
</cp:coreProperties>
</file>